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571BD" w14:textId="77777777" w:rsidR="00DA687B" w:rsidRPr="00DA687B" w:rsidRDefault="00DA687B" w:rsidP="00DA687B">
      <w:pPr>
        <w:pStyle w:val="Default"/>
        <w:jc w:val="center"/>
        <w:rPr>
          <w:rFonts w:ascii="Arial" w:hAnsi="Arial" w:cs="Arial"/>
          <w:b/>
          <w:sz w:val="23"/>
          <w:szCs w:val="23"/>
          <w:u w:val="single"/>
          <w:lang w:val="en-IN" w:eastAsia="de-DE"/>
        </w:rPr>
      </w:pPr>
      <w:r w:rsidRPr="00DA687B">
        <w:rPr>
          <w:rFonts w:ascii="Arial" w:hAnsi="Arial" w:cs="Arial"/>
          <w:b/>
          <w:sz w:val="23"/>
          <w:szCs w:val="23"/>
          <w:u w:val="single"/>
          <w:lang w:val="en-IN" w:eastAsia="de-DE"/>
        </w:rPr>
        <w:t>TENDER NOTICE</w:t>
      </w:r>
    </w:p>
    <w:p w14:paraId="3ED906D9" w14:textId="4F52ED3F" w:rsidR="00DA687B" w:rsidRPr="004C5FFC" w:rsidRDefault="00DA687B" w:rsidP="00DA687B">
      <w:pPr>
        <w:pStyle w:val="Default"/>
        <w:jc w:val="center"/>
        <w:rPr>
          <w:rFonts w:ascii="Arial" w:hAnsi="Arial" w:cs="Arial"/>
          <w:b/>
          <w:sz w:val="23"/>
          <w:szCs w:val="23"/>
          <w:lang w:val="en-IN" w:eastAsia="de-DE"/>
        </w:rPr>
      </w:pPr>
      <w:r w:rsidRPr="004C5FFC">
        <w:rPr>
          <w:rFonts w:ascii="Arial" w:hAnsi="Arial" w:cs="Arial"/>
          <w:b/>
          <w:sz w:val="23"/>
          <w:szCs w:val="23"/>
          <w:lang w:val="en-IN" w:eastAsia="de-DE"/>
        </w:rPr>
        <w:t>for</w:t>
      </w:r>
    </w:p>
    <w:p w14:paraId="2DCCFEF7" w14:textId="77777777" w:rsidR="00A2266A" w:rsidRPr="00265CF0" w:rsidRDefault="00A2266A" w:rsidP="00D3113B">
      <w:pPr>
        <w:spacing w:after="0" w:line="240" w:lineRule="auto"/>
        <w:jc w:val="center"/>
        <w:rPr>
          <w:rFonts w:ascii="Arial" w:eastAsia="Times New Roman" w:hAnsi="Arial" w:cs="Arial"/>
          <w:b/>
          <w:color w:val="000000"/>
          <w:sz w:val="11"/>
          <w:szCs w:val="11"/>
          <w:lang w:eastAsia="de-DE"/>
        </w:rPr>
      </w:pPr>
    </w:p>
    <w:p w14:paraId="210A1A04" w14:textId="56C246F9" w:rsidR="00A2266A" w:rsidRPr="00A2266A" w:rsidRDefault="00A2266A" w:rsidP="00A2266A">
      <w:pPr>
        <w:spacing w:after="0" w:line="240" w:lineRule="auto"/>
        <w:rPr>
          <w:rFonts w:ascii="Arial" w:eastAsia="Times New Roman" w:hAnsi="Arial" w:cs="Arial"/>
          <w:b/>
          <w:color w:val="000000"/>
          <w:sz w:val="23"/>
          <w:szCs w:val="23"/>
          <w:lang w:val="en-GB" w:eastAsia="de-DE"/>
        </w:rPr>
      </w:pPr>
      <w:r w:rsidRPr="00A2266A">
        <w:rPr>
          <w:rFonts w:ascii="Arial" w:eastAsia="Times New Roman" w:hAnsi="Arial" w:cs="Arial"/>
          <w:b/>
          <w:color w:val="000000"/>
          <w:sz w:val="23"/>
          <w:szCs w:val="23"/>
          <w:lang w:eastAsia="de-DE"/>
        </w:rPr>
        <w:t xml:space="preserve">Engagement of Technical Agency for </w:t>
      </w:r>
      <w:bookmarkStart w:id="0" w:name="_Hlk208035785"/>
      <w:r w:rsidR="00ED14DD">
        <w:rPr>
          <w:rFonts w:ascii="Arial" w:eastAsia="Times New Roman" w:hAnsi="Arial" w:cs="Arial"/>
          <w:b/>
          <w:color w:val="000000"/>
          <w:sz w:val="23"/>
          <w:szCs w:val="23"/>
          <w:lang w:eastAsia="de-DE"/>
        </w:rPr>
        <w:t>D</w:t>
      </w:r>
      <w:r w:rsidRPr="00A2266A">
        <w:rPr>
          <w:rFonts w:ascii="Arial" w:eastAsia="Times New Roman" w:hAnsi="Arial" w:cs="Arial"/>
          <w:b/>
          <w:color w:val="000000"/>
          <w:sz w:val="23"/>
          <w:szCs w:val="23"/>
          <w:lang w:eastAsia="de-DE"/>
        </w:rPr>
        <w:t>eveloping Vulnerability Assessment for climate-induced hazards/extreme-climate events for Uttarakhand</w:t>
      </w:r>
      <w:bookmarkEnd w:id="0"/>
      <w:r w:rsidRPr="00A2266A">
        <w:rPr>
          <w:rFonts w:ascii="Arial" w:eastAsia="Times New Roman" w:hAnsi="Arial" w:cs="Arial"/>
          <w:b/>
          <w:color w:val="000000"/>
          <w:sz w:val="23"/>
          <w:szCs w:val="23"/>
          <w:lang w:eastAsia="de-DE"/>
        </w:rPr>
        <w:t>, India</w:t>
      </w:r>
      <w:r w:rsidR="00FC53E1">
        <w:rPr>
          <w:rFonts w:ascii="Arial" w:eastAsia="Times New Roman" w:hAnsi="Arial" w:cs="Arial"/>
          <w:b/>
          <w:color w:val="000000"/>
          <w:sz w:val="23"/>
          <w:szCs w:val="23"/>
          <w:lang w:eastAsia="de-DE"/>
        </w:rPr>
        <w:t xml:space="preserve">, RFQ Nr. </w:t>
      </w:r>
      <w:r w:rsidR="00FC53E1" w:rsidRPr="00FC53E1">
        <w:rPr>
          <w:rFonts w:ascii="Arial" w:eastAsia="Times New Roman" w:hAnsi="Arial" w:cs="Arial"/>
          <w:b/>
          <w:color w:val="000000"/>
          <w:sz w:val="23"/>
          <w:szCs w:val="23"/>
          <w:lang w:val="en-GB" w:eastAsia="de-DE"/>
        </w:rPr>
        <w:t xml:space="preserve">83499578 </w:t>
      </w:r>
      <w:r w:rsidRPr="00A2266A">
        <w:rPr>
          <w:rFonts w:ascii="Arial" w:eastAsia="Times New Roman" w:hAnsi="Arial" w:cs="Arial"/>
          <w:b/>
          <w:color w:val="000000"/>
          <w:sz w:val="23"/>
          <w:szCs w:val="23"/>
          <w:lang w:val="en-GB" w:eastAsia="de-DE"/>
        </w:rPr>
        <w:t xml:space="preserve"> </w:t>
      </w:r>
    </w:p>
    <w:p w14:paraId="03B83667" w14:textId="77777777" w:rsidR="00FC53E1" w:rsidRDefault="00FC53E1" w:rsidP="00A2266A">
      <w:pPr>
        <w:spacing w:after="0" w:line="240" w:lineRule="auto"/>
        <w:rPr>
          <w:rFonts w:ascii="Arial" w:eastAsia="Times New Roman" w:hAnsi="Arial" w:cs="Arial"/>
          <w:b/>
          <w:color w:val="000000"/>
          <w:sz w:val="23"/>
          <w:szCs w:val="23"/>
          <w:lang w:val="en-GB" w:eastAsia="de-DE"/>
        </w:rPr>
      </w:pPr>
    </w:p>
    <w:p w14:paraId="1B94DC01" w14:textId="4E03EC7B" w:rsidR="00A2266A" w:rsidRPr="00A2266A" w:rsidRDefault="00A2266A" w:rsidP="00A2266A">
      <w:pPr>
        <w:spacing w:after="0" w:line="240" w:lineRule="auto"/>
        <w:rPr>
          <w:rFonts w:ascii="Arial" w:eastAsia="Times New Roman" w:hAnsi="Arial" w:cs="Arial"/>
          <w:b/>
          <w:color w:val="000000"/>
          <w:sz w:val="23"/>
          <w:szCs w:val="23"/>
          <w:lang w:val="en-GB" w:eastAsia="de-DE"/>
        </w:rPr>
      </w:pPr>
      <w:r w:rsidRPr="00A2266A">
        <w:rPr>
          <w:rFonts w:ascii="Arial" w:eastAsia="Times New Roman" w:hAnsi="Arial" w:cs="Arial"/>
          <w:b/>
          <w:color w:val="000000"/>
          <w:sz w:val="23"/>
          <w:szCs w:val="23"/>
          <w:lang w:val="en-GB" w:eastAsia="de-DE"/>
        </w:rPr>
        <w:t>Background:</w:t>
      </w:r>
    </w:p>
    <w:p w14:paraId="38C8CFF5" w14:textId="77777777" w:rsidR="00A2266A" w:rsidRDefault="00A2266A" w:rsidP="001F1A69">
      <w:pPr>
        <w:spacing w:after="0" w:line="240" w:lineRule="auto"/>
        <w:jc w:val="both"/>
        <w:rPr>
          <w:rFonts w:ascii="Arial" w:eastAsia="Times New Roman" w:hAnsi="Arial" w:cs="Arial"/>
          <w:bCs/>
          <w:color w:val="000000"/>
          <w:sz w:val="21"/>
          <w:szCs w:val="21"/>
          <w:lang w:eastAsia="de-DE"/>
        </w:rPr>
      </w:pPr>
      <w:r w:rsidRPr="00ED14DD">
        <w:rPr>
          <w:rFonts w:ascii="Arial" w:eastAsia="Times New Roman" w:hAnsi="Arial" w:cs="Arial"/>
          <w:bCs/>
          <w:color w:val="000000"/>
          <w:sz w:val="21"/>
          <w:szCs w:val="21"/>
          <w:lang w:eastAsia="de-DE"/>
        </w:rPr>
        <w:t>The module “Climate Adaptation, Resilience and Climate Finance in Rural India” (CAFRI MoEFCC II) is embedded in the DC program “Climate and environment in rural regions of India”. The program aims to improve the sustainable management of natural resources, minimize the risks of climate change, and increase productivity, income, and employment in rural areas by public and private sector interventions. The core problem is that climate policies, programs and financing mechanisms have not yet resulted in significant implementation of adaptation measures and in strengthening the climate resilience of vulnerable population groups, especially in rural India.</w:t>
      </w:r>
    </w:p>
    <w:p w14:paraId="638D8F1E" w14:textId="77777777" w:rsidR="001F1A69" w:rsidRPr="00ED14DD" w:rsidRDefault="001F1A69" w:rsidP="001F1A69">
      <w:pPr>
        <w:spacing w:after="0" w:line="240" w:lineRule="auto"/>
        <w:jc w:val="both"/>
        <w:rPr>
          <w:rFonts w:ascii="Arial" w:eastAsia="Times New Roman" w:hAnsi="Arial" w:cs="Arial"/>
          <w:bCs/>
          <w:color w:val="000000"/>
          <w:sz w:val="21"/>
          <w:szCs w:val="21"/>
          <w:lang w:eastAsia="de-DE"/>
        </w:rPr>
      </w:pPr>
    </w:p>
    <w:p w14:paraId="0ADEA952" w14:textId="77777777" w:rsidR="00A2266A" w:rsidRPr="00ED14DD" w:rsidRDefault="00A2266A" w:rsidP="001F1A69">
      <w:pPr>
        <w:spacing w:after="0" w:line="240" w:lineRule="auto"/>
        <w:jc w:val="both"/>
        <w:rPr>
          <w:rFonts w:ascii="Arial" w:eastAsia="Times New Roman" w:hAnsi="Arial" w:cs="Arial"/>
          <w:bCs/>
          <w:color w:val="000000"/>
          <w:sz w:val="21"/>
          <w:szCs w:val="21"/>
          <w:lang w:eastAsia="de-DE"/>
        </w:rPr>
      </w:pPr>
      <w:r w:rsidRPr="00ED14DD">
        <w:rPr>
          <w:rFonts w:ascii="Arial" w:eastAsia="Times New Roman" w:hAnsi="Arial" w:cs="Arial"/>
          <w:bCs/>
          <w:color w:val="000000"/>
          <w:sz w:val="21"/>
          <w:szCs w:val="21"/>
          <w:lang w:eastAsia="de-DE"/>
        </w:rPr>
        <w:t>GIZ would like to Engagement of Technical Agency for developing  Vulnerability Assessment for climate-induced hazards/extreme-climate events for Uttarakhand, India .</w:t>
      </w:r>
    </w:p>
    <w:p w14:paraId="1B1274ED" w14:textId="77777777" w:rsidR="00A2266A" w:rsidRPr="00ED14DD" w:rsidRDefault="00A2266A" w:rsidP="001F1A69">
      <w:pPr>
        <w:spacing w:after="0" w:line="240" w:lineRule="auto"/>
        <w:jc w:val="both"/>
        <w:rPr>
          <w:rFonts w:ascii="Arial" w:eastAsia="Times New Roman" w:hAnsi="Arial" w:cs="Arial"/>
          <w:bCs/>
          <w:color w:val="000000"/>
          <w:sz w:val="21"/>
          <w:szCs w:val="21"/>
          <w:lang w:eastAsia="de-DE"/>
        </w:rPr>
      </w:pPr>
      <w:r w:rsidRPr="00ED14DD">
        <w:rPr>
          <w:rFonts w:ascii="Arial" w:eastAsia="Times New Roman" w:hAnsi="Arial" w:cs="Arial"/>
          <w:bCs/>
          <w:color w:val="000000"/>
          <w:sz w:val="21"/>
          <w:szCs w:val="21"/>
          <w:lang w:eastAsia="de-DE"/>
        </w:rPr>
        <w:t xml:space="preserve">The purpose of this assignment is to leverage climate datasets (from secondary sources and IIT Roorkee) to quantify risks from extreme climate events and climate-induced hazards, identify causal factors, and produce a block-level Climate Vulnerability Atlas for Uttarakhand. Evaluate the vulnerabilities of people, infrastructure, public utilities, and economic activities to extreme climate events, considering both current conditions and future growth scenarios over the next 50 years and develop a block-wise probability matrix of extreme climate events, assess potential intensities, and propose location-specific adaptation and mitigation measures with co-benefits to enhance climate resilience. </w:t>
      </w:r>
      <w:r w:rsidRPr="00ED14DD">
        <w:rPr>
          <w:rFonts w:ascii="Arial" w:eastAsia="Times New Roman" w:hAnsi="Arial" w:cs="Arial"/>
          <w:bCs/>
          <w:iCs/>
          <w:color w:val="000000"/>
          <w:sz w:val="21"/>
          <w:szCs w:val="21"/>
          <w:lang w:eastAsia="de-DE"/>
        </w:rPr>
        <w:t xml:space="preserve">In this context, the selected agency is expected to carry out the following tasks within 2 Work packages and associated tasks as mentioned in the TOR: </w:t>
      </w:r>
    </w:p>
    <w:p w14:paraId="4077C3D2" w14:textId="77777777" w:rsidR="00265CF0" w:rsidRPr="00265CF0" w:rsidRDefault="00265CF0" w:rsidP="001F1A69">
      <w:pPr>
        <w:spacing w:after="0" w:line="240" w:lineRule="auto"/>
        <w:jc w:val="both"/>
        <w:rPr>
          <w:rFonts w:ascii="Arial" w:eastAsia="Times New Roman" w:hAnsi="Arial" w:cs="Arial"/>
          <w:b/>
          <w:color w:val="000000"/>
          <w:sz w:val="13"/>
          <w:szCs w:val="13"/>
          <w:lang w:eastAsia="de-DE"/>
        </w:rPr>
      </w:pPr>
    </w:p>
    <w:p w14:paraId="2E1C5C2D" w14:textId="0B39B8EB" w:rsidR="00A2266A" w:rsidRPr="00265CF0" w:rsidRDefault="00A2266A" w:rsidP="001F1A69">
      <w:pPr>
        <w:spacing w:after="0" w:line="240" w:lineRule="auto"/>
        <w:jc w:val="both"/>
        <w:rPr>
          <w:rFonts w:ascii="Arial" w:eastAsia="Times New Roman" w:hAnsi="Arial" w:cs="Arial"/>
          <w:b/>
          <w:color w:val="000000"/>
          <w:sz w:val="21"/>
          <w:szCs w:val="21"/>
          <w:lang w:eastAsia="de-DE"/>
        </w:rPr>
      </w:pPr>
      <w:r w:rsidRPr="00265CF0">
        <w:rPr>
          <w:rFonts w:ascii="Arial" w:eastAsia="Times New Roman" w:hAnsi="Arial" w:cs="Arial"/>
          <w:b/>
          <w:color w:val="000000"/>
          <w:sz w:val="21"/>
          <w:szCs w:val="21"/>
          <w:lang w:eastAsia="de-DE"/>
        </w:rPr>
        <w:t xml:space="preserve">Work packages (WP): </w:t>
      </w:r>
    </w:p>
    <w:p w14:paraId="1108E70B" w14:textId="77777777" w:rsidR="00A2266A" w:rsidRPr="00ED14DD" w:rsidRDefault="00A2266A" w:rsidP="001F1A69">
      <w:pPr>
        <w:spacing w:after="0" w:line="240" w:lineRule="auto"/>
        <w:jc w:val="both"/>
        <w:rPr>
          <w:rFonts w:ascii="Arial" w:eastAsia="Times New Roman" w:hAnsi="Arial" w:cs="Arial"/>
          <w:bCs/>
          <w:iCs/>
          <w:color w:val="000000"/>
          <w:sz w:val="21"/>
          <w:szCs w:val="21"/>
          <w:u w:val="single"/>
          <w:lang w:eastAsia="de-DE"/>
        </w:rPr>
      </w:pPr>
      <w:r w:rsidRPr="00ED14DD">
        <w:rPr>
          <w:rFonts w:ascii="Arial" w:eastAsia="Times New Roman" w:hAnsi="Arial" w:cs="Arial"/>
          <w:bCs/>
          <w:color w:val="000000"/>
          <w:sz w:val="21"/>
          <w:szCs w:val="21"/>
          <w:lang w:val="en-GB" w:eastAsia="de-DE"/>
        </w:rPr>
        <w:t xml:space="preserve">WP I: </w:t>
      </w:r>
      <w:bookmarkStart w:id="1" w:name="_Hlk208391359"/>
      <w:r w:rsidRPr="00ED14DD">
        <w:rPr>
          <w:rFonts w:ascii="Arial" w:eastAsia="Times New Roman" w:hAnsi="Arial" w:cs="Arial"/>
          <w:bCs/>
          <w:color w:val="000000"/>
          <w:sz w:val="21"/>
          <w:szCs w:val="21"/>
          <w:lang w:eastAsia="de-DE"/>
        </w:rPr>
        <w:t>Impact Assessment of Projected Climate Change on Key Sectors</w:t>
      </w:r>
      <w:bookmarkEnd w:id="1"/>
      <w:r w:rsidRPr="00ED14DD">
        <w:rPr>
          <w:rFonts w:ascii="Arial" w:eastAsia="Times New Roman" w:hAnsi="Arial" w:cs="Arial"/>
          <w:bCs/>
          <w:iCs/>
          <w:color w:val="000000"/>
          <w:sz w:val="21"/>
          <w:szCs w:val="21"/>
          <w:u w:val="single"/>
          <w:lang w:eastAsia="de-DE"/>
        </w:rPr>
        <w:t xml:space="preserve">. </w:t>
      </w:r>
    </w:p>
    <w:p w14:paraId="1D94496B" w14:textId="77777777" w:rsidR="00A2266A" w:rsidRPr="00ED14DD" w:rsidRDefault="00A2266A" w:rsidP="001F1A69">
      <w:pPr>
        <w:spacing w:after="0" w:line="240" w:lineRule="auto"/>
        <w:jc w:val="both"/>
        <w:rPr>
          <w:rFonts w:ascii="Arial" w:eastAsia="Times New Roman" w:hAnsi="Arial" w:cs="Arial"/>
          <w:bCs/>
          <w:color w:val="000000"/>
          <w:sz w:val="21"/>
          <w:szCs w:val="21"/>
          <w:lang w:eastAsia="de-DE"/>
        </w:rPr>
      </w:pPr>
      <w:r w:rsidRPr="00ED14DD">
        <w:rPr>
          <w:rFonts w:ascii="Arial" w:eastAsia="Times New Roman" w:hAnsi="Arial" w:cs="Arial"/>
          <w:bCs/>
          <w:iCs/>
          <w:color w:val="000000"/>
          <w:sz w:val="21"/>
          <w:szCs w:val="21"/>
          <w:u w:val="single"/>
          <w:lang w:eastAsia="de-DE"/>
        </w:rPr>
        <w:t xml:space="preserve">WP II: </w:t>
      </w:r>
      <w:r w:rsidRPr="00ED14DD">
        <w:rPr>
          <w:rFonts w:ascii="Arial" w:eastAsia="Times New Roman" w:hAnsi="Arial" w:cs="Arial"/>
          <w:bCs/>
          <w:color w:val="000000"/>
          <w:sz w:val="21"/>
          <w:szCs w:val="21"/>
          <w:lang w:eastAsia="de-DE"/>
        </w:rPr>
        <w:t>Climate Induced Hazard, Vulnerability and Risk Assessment</w:t>
      </w:r>
    </w:p>
    <w:p w14:paraId="5C46727A" w14:textId="77777777" w:rsidR="00A2266A" w:rsidRPr="00265CF0" w:rsidRDefault="00A2266A" w:rsidP="00A2266A">
      <w:pPr>
        <w:spacing w:after="0" w:line="240" w:lineRule="auto"/>
        <w:rPr>
          <w:rFonts w:ascii="Arial" w:eastAsia="Times New Roman" w:hAnsi="Arial" w:cs="Arial"/>
          <w:b/>
          <w:color w:val="000000"/>
          <w:sz w:val="9"/>
          <w:szCs w:val="9"/>
          <w:lang w:eastAsia="de-DE"/>
        </w:rPr>
      </w:pPr>
    </w:p>
    <w:p w14:paraId="5463EA64" w14:textId="77777777" w:rsidR="001F403A" w:rsidRPr="00A566C2" w:rsidRDefault="001F403A" w:rsidP="00653739">
      <w:pPr>
        <w:pStyle w:val="Default"/>
        <w:jc w:val="center"/>
        <w:rPr>
          <w:rFonts w:ascii="Arial" w:hAnsi="Arial" w:cs="Arial"/>
          <w:b/>
          <w:color w:val="auto"/>
          <w:sz w:val="13"/>
          <w:szCs w:val="13"/>
          <w:lang w:eastAsia="de-DE"/>
        </w:rPr>
      </w:pPr>
    </w:p>
    <w:p w14:paraId="5CE0B6F8" w14:textId="77777777" w:rsidR="00093E55" w:rsidRPr="00EF143E" w:rsidRDefault="00E073DC" w:rsidP="00093E55">
      <w:pPr>
        <w:pStyle w:val="SpiegelB"/>
        <w:keepNext/>
        <w:spacing w:after="240" w:line="240" w:lineRule="auto"/>
        <w:ind w:left="0" w:right="-1" w:firstLine="0"/>
        <w:jc w:val="both"/>
        <w:rPr>
          <w:rFonts w:eastAsia="Aptos" w:cs="Arial"/>
          <w:b/>
          <w:color w:val="FFFFFF"/>
          <w:szCs w:val="22"/>
          <w:lang w:val="en-US" w:eastAsia="en-US"/>
        </w:rPr>
      </w:pPr>
      <w:bookmarkStart w:id="2" w:name="_Hlk64064330"/>
      <w:r w:rsidRPr="00EF143E">
        <w:rPr>
          <w:rFonts w:eastAsia="Aptos" w:cs="Arial"/>
          <w:b/>
          <w:szCs w:val="22"/>
          <w:highlight w:val="yellow"/>
          <w:lang w:val="en-US" w:eastAsia="en-US"/>
        </w:rPr>
        <w:t xml:space="preserve">The interested bidders are requested to submit the proposal in digital format / electronically – </w:t>
      </w:r>
      <w:r w:rsidRPr="00EF143E">
        <w:rPr>
          <w:rFonts w:eastAsia="Aptos" w:cs="Arial"/>
          <w:b/>
          <w:color w:val="FFFFFF"/>
          <w:szCs w:val="22"/>
          <w:highlight w:val="red"/>
          <w:lang w:val="en-US" w:eastAsia="en-US"/>
        </w:rPr>
        <w:t>please refer to the bidding conditions and follow the instructions carefully.</w:t>
      </w:r>
      <w:r w:rsidRPr="00EF143E">
        <w:rPr>
          <w:rFonts w:eastAsia="Aptos" w:cs="Arial"/>
          <w:b/>
          <w:color w:val="FFFFFF"/>
          <w:szCs w:val="22"/>
          <w:lang w:val="en-US" w:eastAsia="en-US"/>
        </w:rPr>
        <w:t xml:space="preserve"> </w:t>
      </w:r>
      <w:r w:rsidR="00093E55" w:rsidRPr="00EF143E">
        <w:rPr>
          <w:rFonts w:eastAsia="Aptos" w:cs="Arial"/>
          <w:b/>
          <w:color w:val="FFFFFF"/>
          <w:szCs w:val="22"/>
          <w:lang w:val="en-US" w:eastAsia="en-US"/>
        </w:rPr>
        <w:t xml:space="preserve"> </w:t>
      </w:r>
    </w:p>
    <w:p w14:paraId="0FCE4AF8" w14:textId="77777777" w:rsidR="00093E55" w:rsidRPr="00A566C2" w:rsidRDefault="00E073DC" w:rsidP="00093E55">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The detailed documentation with regards to this call for proposals includes:</w:t>
      </w:r>
      <w:r w:rsidR="00093E55" w:rsidRPr="00A566C2">
        <w:rPr>
          <w:rFonts w:eastAsia="Calibri" w:cs="Arial"/>
          <w:sz w:val="21"/>
          <w:szCs w:val="21"/>
          <w:lang w:val="en-US" w:eastAsia="en-US"/>
        </w:rPr>
        <w:t xml:space="preserve"> </w:t>
      </w:r>
    </w:p>
    <w:p w14:paraId="34F025D4" w14:textId="77777777" w:rsidR="009B48E9" w:rsidRPr="009B48E9" w:rsidRDefault="00E073DC" w:rsidP="009B48E9">
      <w:pPr>
        <w:pStyle w:val="ListParagraph"/>
        <w:numPr>
          <w:ilvl w:val="0"/>
          <w:numId w:val="47"/>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36ADC2F2" w14:textId="77777777" w:rsidR="009B48E9" w:rsidRPr="009B48E9" w:rsidRDefault="00E073DC" w:rsidP="009B48E9">
      <w:pPr>
        <w:pStyle w:val="ListParagraph"/>
        <w:numPr>
          <w:ilvl w:val="0"/>
          <w:numId w:val="47"/>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+Legal Inferences</w:t>
      </w:r>
    </w:p>
    <w:p w14:paraId="10F0C9D1" w14:textId="77777777" w:rsidR="009B48E9" w:rsidRDefault="00E073DC" w:rsidP="009B48E9">
      <w:pPr>
        <w:pStyle w:val="ListParagraph"/>
        <w:numPr>
          <w:ilvl w:val="0"/>
          <w:numId w:val="47"/>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B961AC4" w14:textId="47AC65AD" w:rsidR="00C76BFA" w:rsidRPr="009B48E9" w:rsidRDefault="00C76BFA" w:rsidP="009B48E9">
      <w:pPr>
        <w:pStyle w:val="ListParagraph"/>
        <w:numPr>
          <w:ilvl w:val="0"/>
          <w:numId w:val="47"/>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43A629A0" w14:textId="77777777" w:rsidR="009B48E9" w:rsidRPr="009B48E9" w:rsidRDefault="00E073DC" w:rsidP="009B48E9">
      <w:pPr>
        <w:pStyle w:val="ListParagraph"/>
        <w:numPr>
          <w:ilvl w:val="0"/>
          <w:numId w:val="47"/>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78F33DA1" w14:textId="2551869E" w:rsidR="00E073DC" w:rsidRPr="009B48E9" w:rsidRDefault="00E073DC" w:rsidP="009B48E9">
      <w:pPr>
        <w:pStyle w:val="ListParagraph"/>
        <w:numPr>
          <w:ilvl w:val="0"/>
          <w:numId w:val="47"/>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p w14:paraId="3B116AC0" w14:textId="77777777" w:rsidR="007F080F" w:rsidRPr="004953DF" w:rsidRDefault="007F080F" w:rsidP="007F080F">
      <w:pPr>
        <w:spacing w:after="0" w:line="240" w:lineRule="auto"/>
        <w:ind w:left="360"/>
        <w:rPr>
          <w:rFonts w:ascii="Arial" w:hAnsi="Arial" w:cs="Arial"/>
          <w:b/>
          <w:color w:val="000099"/>
          <w:sz w:val="20"/>
          <w:szCs w:val="20"/>
          <w:u w:val="single"/>
        </w:rPr>
      </w:pPr>
      <w:r w:rsidRPr="004953DF">
        <w:rPr>
          <w:rFonts w:ascii="Arial" w:hAnsi="Arial" w:cs="Arial"/>
          <w:b/>
          <w:color w:val="000099"/>
          <w:sz w:val="20"/>
          <w:szCs w:val="20"/>
          <w:u w:val="single"/>
        </w:rPr>
        <w:t>Timeline:</w:t>
      </w:r>
    </w:p>
    <w:p w14:paraId="26392629" w14:textId="24249288" w:rsidR="007F080F" w:rsidRPr="004953DF" w:rsidRDefault="007F080F" w:rsidP="007F080F">
      <w:pPr>
        <w:pStyle w:val="ListParagraph"/>
        <w:numPr>
          <w:ilvl w:val="0"/>
          <w:numId w:val="2"/>
        </w:numPr>
        <w:spacing w:line="240" w:lineRule="auto"/>
        <w:rPr>
          <w:rFonts w:ascii="Arial" w:hAnsi="Arial" w:cs="Arial"/>
          <w:b/>
          <w:bCs/>
          <w:color w:val="000099"/>
          <w:sz w:val="20"/>
          <w:szCs w:val="20"/>
          <w:lang w:val="en-IN"/>
        </w:rPr>
      </w:pPr>
      <w:r w:rsidRPr="004953DF">
        <w:rPr>
          <w:rFonts w:ascii="Arial" w:hAnsi="Arial" w:cs="Arial"/>
          <w:b/>
          <w:bCs/>
          <w:color w:val="000099"/>
          <w:sz w:val="20"/>
          <w:szCs w:val="20"/>
          <w:lang w:val="en-IN"/>
        </w:rPr>
        <w:t>Publication of Tender on web portals</w:t>
      </w:r>
      <w:r w:rsidRPr="004953DF">
        <w:rPr>
          <w:rFonts w:ascii="Arial" w:hAnsi="Arial" w:cs="Arial"/>
          <w:b/>
          <w:bCs/>
          <w:color w:val="000099"/>
          <w:sz w:val="20"/>
          <w:szCs w:val="20"/>
          <w:lang w:val="en-IN"/>
        </w:rPr>
        <w:tab/>
      </w:r>
      <w:r w:rsidRPr="004953DF">
        <w:rPr>
          <w:rFonts w:ascii="Arial" w:hAnsi="Arial" w:cs="Arial"/>
          <w:b/>
          <w:bCs/>
          <w:color w:val="000099"/>
          <w:sz w:val="20"/>
          <w:szCs w:val="20"/>
          <w:lang w:val="en-IN"/>
        </w:rPr>
        <w:tab/>
        <w:t>:</w:t>
      </w:r>
      <w:r w:rsidR="00EF143E">
        <w:rPr>
          <w:rFonts w:ascii="Arial" w:hAnsi="Arial" w:cs="Arial"/>
          <w:b/>
          <w:bCs/>
          <w:color w:val="000099"/>
          <w:sz w:val="20"/>
          <w:szCs w:val="20"/>
          <w:lang w:val="en-IN"/>
        </w:rPr>
        <w:t xml:space="preserve"> </w:t>
      </w:r>
      <w:r w:rsidR="00B617E8">
        <w:rPr>
          <w:rFonts w:ascii="Arial" w:hAnsi="Arial" w:cs="Arial"/>
          <w:b/>
          <w:bCs/>
          <w:color w:val="000099"/>
          <w:sz w:val="20"/>
          <w:szCs w:val="20"/>
          <w:lang w:val="en-IN"/>
        </w:rPr>
        <w:t xml:space="preserve"> </w:t>
      </w:r>
      <w:r w:rsidR="00FD735E">
        <w:rPr>
          <w:rFonts w:ascii="Arial" w:hAnsi="Arial" w:cs="Arial"/>
          <w:b/>
          <w:bCs/>
          <w:color w:val="000099"/>
          <w:sz w:val="20"/>
          <w:szCs w:val="20"/>
          <w:lang w:val="en-IN"/>
        </w:rPr>
        <w:t>28</w:t>
      </w:r>
      <w:r w:rsidR="00EF143E" w:rsidRPr="00EF143E">
        <w:rPr>
          <w:rFonts w:ascii="Arial" w:hAnsi="Arial" w:cs="Arial"/>
          <w:b/>
          <w:bCs/>
          <w:color w:val="000099"/>
          <w:sz w:val="20"/>
          <w:szCs w:val="20"/>
          <w:vertAlign w:val="superscript"/>
          <w:lang w:val="en-IN"/>
        </w:rPr>
        <w:t>th</w:t>
      </w:r>
      <w:r w:rsidR="00EF143E">
        <w:rPr>
          <w:rFonts w:ascii="Arial" w:hAnsi="Arial" w:cs="Arial"/>
          <w:b/>
          <w:bCs/>
          <w:color w:val="000099"/>
          <w:sz w:val="20"/>
          <w:szCs w:val="20"/>
          <w:lang w:val="en-IN"/>
        </w:rPr>
        <w:t xml:space="preserve"> </w:t>
      </w:r>
      <w:r w:rsidR="00FD735E">
        <w:rPr>
          <w:rFonts w:ascii="Arial" w:hAnsi="Arial" w:cs="Arial"/>
          <w:b/>
          <w:bCs/>
          <w:color w:val="000099"/>
          <w:sz w:val="20"/>
          <w:szCs w:val="20"/>
          <w:lang w:val="en-IN"/>
        </w:rPr>
        <w:t>Oct</w:t>
      </w:r>
      <w:r w:rsidR="00EF143E">
        <w:rPr>
          <w:rFonts w:ascii="Arial" w:hAnsi="Arial" w:cs="Arial"/>
          <w:b/>
          <w:bCs/>
          <w:color w:val="000099"/>
          <w:sz w:val="20"/>
          <w:szCs w:val="20"/>
          <w:lang w:val="en-IN"/>
        </w:rPr>
        <w:t>’2025</w:t>
      </w:r>
    </w:p>
    <w:p w14:paraId="7979C7A3" w14:textId="37882387" w:rsidR="007F080F" w:rsidRPr="004953DF" w:rsidRDefault="007F080F" w:rsidP="007F080F">
      <w:pPr>
        <w:pStyle w:val="ListParagraph"/>
        <w:numPr>
          <w:ilvl w:val="0"/>
          <w:numId w:val="2"/>
        </w:numPr>
        <w:spacing w:line="240" w:lineRule="auto"/>
        <w:rPr>
          <w:rFonts w:ascii="Arial" w:hAnsi="Arial" w:cs="Arial"/>
          <w:b/>
          <w:bCs/>
          <w:color w:val="000099"/>
          <w:sz w:val="20"/>
          <w:szCs w:val="20"/>
          <w:lang w:val="en-IN"/>
        </w:rPr>
      </w:pPr>
      <w:r w:rsidRPr="004953DF">
        <w:rPr>
          <w:rFonts w:ascii="Arial" w:hAnsi="Arial" w:cs="Arial"/>
          <w:b/>
          <w:bCs/>
          <w:color w:val="000099"/>
          <w:sz w:val="20"/>
          <w:szCs w:val="20"/>
          <w:lang w:val="en-IN"/>
        </w:rPr>
        <w:t>Deadline to receive queries</w:t>
      </w:r>
      <w:r w:rsidRPr="004953DF">
        <w:rPr>
          <w:rFonts w:ascii="Arial" w:hAnsi="Arial" w:cs="Arial"/>
          <w:b/>
          <w:bCs/>
          <w:color w:val="000099"/>
          <w:sz w:val="20"/>
          <w:szCs w:val="20"/>
          <w:lang w:val="en-IN"/>
        </w:rPr>
        <w:tab/>
      </w:r>
      <w:r w:rsidRPr="004953DF">
        <w:rPr>
          <w:rFonts w:ascii="Arial" w:hAnsi="Arial" w:cs="Arial"/>
          <w:b/>
          <w:bCs/>
          <w:color w:val="000099"/>
          <w:sz w:val="20"/>
          <w:szCs w:val="20"/>
          <w:lang w:val="en-IN"/>
        </w:rPr>
        <w:tab/>
      </w:r>
      <w:r w:rsidRPr="004953DF">
        <w:rPr>
          <w:rFonts w:ascii="Arial" w:hAnsi="Arial" w:cs="Arial"/>
          <w:b/>
          <w:bCs/>
          <w:color w:val="000099"/>
          <w:sz w:val="20"/>
          <w:szCs w:val="20"/>
          <w:lang w:val="en-IN"/>
        </w:rPr>
        <w:tab/>
        <w:t>:</w:t>
      </w:r>
      <w:r w:rsidR="00EF143E">
        <w:rPr>
          <w:rFonts w:ascii="Arial" w:hAnsi="Arial" w:cs="Arial"/>
          <w:b/>
          <w:bCs/>
          <w:color w:val="000099"/>
          <w:sz w:val="20"/>
          <w:szCs w:val="20"/>
          <w:lang w:val="en-IN"/>
        </w:rPr>
        <w:t xml:space="preserve"> </w:t>
      </w:r>
      <w:r w:rsidR="00704846">
        <w:rPr>
          <w:rFonts w:ascii="Arial" w:hAnsi="Arial" w:cs="Arial"/>
          <w:b/>
          <w:bCs/>
          <w:color w:val="000099"/>
          <w:sz w:val="20"/>
          <w:szCs w:val="20"/>
          <w:lang w:val="en-IN"/>
        </w:rPr>
        <w:t xml:space="preserve"> 7</w:t>
      </w:r>
      <w:r w:rsidR="00EF143E" w:rsidRPr="00EF143E">
        <w:rPr>
          <w:rFonts w:ascii="Arial" w:hAnsi="Arial" w:cs="Arial"/>
          <w:b/>
          <w:bCs/>
          <w:color w:val="000099"/>
          <w:sz w:val="20"/>
          <w:szCs w:val="20"/>
          <w:vertAlign w:val="superscript"/>
          <w:lang w:val="en-IN"/>
        </w:rPr>
        <w:t>th</w:t>
      </w:r>
      <w:r w:rsidR="00EF143E">
        <w:rPr>
          <w:rFonts w:ascii="Arial" w:hAnsi="Arial" w:cs="Arial"/>
          <w:b/>
          <w:bCs/>
          <w:color w:val="000099"/>
          <w:sz w:val="20"/>
          <w:szCs w:val="20"/>
          <w:lang w:val="en-IN"/>
        </w:rPr>
        <w:t xml:space="preserve"> </w:t>
      </w:r>
      <w:r w:rsidR="00704846">
        <w:rPr>
          <w:rFonts w:ascii="Arial" w:hAnsi="Arial" w:cs="Arial"/>
          <w:b/>
          <w:bCs/>
          <w:color w:val="000099"/>
          <w:sz w:val="20"/>
          <w:szCs w:val="20"/>
          <w:lang w:val="en-IN"/>
        </w:rPr>
        <w:t xml:space="preserve"> </w:t>
      </w:r>
      <w:r w:rsidR="00FD735E">
        <w:rPr>
          <w:rFonts w:ascii="Arial" w:hAnsi="Arial" w:cs="Arial"/>
          <w:b/>
          <w:bCs/>
          <w:color w:val="000099"/>
          <w:sz w:val="20"/>
          <w:szCs w:val="20"/>
          <w:lang w:val="en-IN"/>
        </w:rPr>
        <w:t>Nov</w:t>
      </w:r>
      <w:r w:rsidR="00EF143E">
        <w:rPr>
          <w:rFonts w:ascii="Arial" w:hAnsi="Arial" w:cs="Arial"/>
          <w:b/>
          <w:bCs/>
          <w:color w:val="000099"/>
          <w:sz w:val="20"/>
          <w:szCs w:val="20"/>
          <w:lang w:val="en-IN"/>
        </w:rPr>
        <w:t>’2025</w:t>
      </w:r>
    </w:p>
    <w:p w14:paraId="4FECA2C3" w14:textId="17D09245" w:rsidR="007F080F" w:rsidRPr="004953DF" w:rsidRDefault="007F080F" w:rsidP="007F080F">
      <w:pPr>
        <w:pStyle w:val="ListParagraph"/>
        <w:numPr>
          <w:ilvl w:val="0"/>
          <w:numId w:val="2"/>
        </w:numPr>
        <w:spacing w:line="240" w:lineRule="auto"/>
        <w:rPr>
          <w:rFonts w:ascii="Arial" w:hAnsi="Arial" w:cs="Arial"/>
          <w:b/>
          <w:bCs/>
          <w:color w:val="000099"/>
          <w:sz w:val="20"/>
          <w:szCs w:val="20"/>
          <w:lang w:val="en-IN"/>
        </w:rPr>
      </w:pPr>
      <w:r w:rsidRPr="004953DF">
        <w:rPr>
          <w:rFonts w:ascii="Arial" w:hAnsi="Arial" w:cs="Arial"/>
          <w:b/>
          <w:bCs/>
          <w:color w:val="000099"/>
          <w:sz w:val="20"/>
          <w:szCs w:val="20"/>
          <w:lang w:val="en-IN"/>
        </w:rPr>
        <w:t>Clarifications to the queries received   </w:t>
      </w:r>
      <w:r w:rsidRPr="004953DF">
        <w:rPr>
          <w:rFonts w:ascii="Arial" w:hAnsi="Arial" w:cs="Arial"/>
          <w:b/>
          <w:bCs/>
          <w:color w:val="000099"/>
          <w:sz w:val="20"/>
          <w:szCs w:val="20"/>
          <w:lang w:val="en-IN"/>
        </w:rPr>
        <w:tab/>
        <w:t>:</w:t>
      </w:r>
      <w:r w:rsidR="00EF143E">
        <w:rPr>
          <w:rFonts w:ascii="Arial" w:hAnsi="Arial" w:cs="Arial"/>
          <w:b/>
          <w:bCs/>
          <w:color w:val="000099"/>
          <w:sz w:val="20"/>
          <w:szCs w:val="20"/>
          <w:lang w:val="en-IN"/>
        </w:rPr>
        <w:t xml:space="preserve"> </w:t>
      </w:r>
      <w:r w:rsidR="00704846">
        <w:rPr>
          <w:rFonts w:ascii="Arial" w:hAnsi="Arial" w:cs="Arial"/>
          <w:b/>
          <w:bCs/>
          <w:color w:val="000099"/>
          <w:sz w:val="20"/>
          <w:szCs w:val="20"/>
          <w:lang w:val="en-IN"/>
        </w:rPr>
        <w:t>1</w:t>
      </w:r>
      <w:r w:rsidR="00FD735E">
        <w:rPr>
          <w:rFonts w:ascii="Arial" w:hAnsi="Arial" w:cs="Arial"/>
          <w:b/>
          <w:bCs/>
          <w:color w:val="000099"/>
          <w:sz w:val="20"/>
          <w:szCs w:val="20"/>
          <w:lang w:val="en-IN"/>
        </w:rPr>
        <w:t>2</w:t>
      </w:r>
      <w:r w:rsidR="00EF143E" w:rsidRPr="00EF143E">
        <w:rPr>
          <w:rFonts w:ascii="Arial" w:hAnsi="Arial" w:cs="Arial"/>
          <w:b/>
          <w:bCs/>
          <w:color w:val="000099"/>
          <w:sz w:val="20"/>
          <w:szCs w:val="20"/>
          <w:vertAlign w:val="superscript"/>
          <w:lang w:val="en-IN"/>
        </w:rPr>
        <w:t>th</w:t>
      </w:r>
      <w:r w:rsidR="00EF143E">
        <w:rPr>
          <w:rFonts w:ascii="Arial" w:hAnsi="Arial" w:cs="Arial"/>
          <w:b/>
          <w:bCs/>
          <w:color w:val="000099"/>
          <w:sz w:val="20"/>
          <w:szCs w:val="20"/>
          <w:lang w:val="en-IN"/>
        </w:rPr>
        <w:t xml:space="preserve"> </w:t>
      </w:r>
      <w:r w:rsidR="00FD735E">
        <w:rPr>
          <w:rFonts w:ascii="Arial" w:hAnsi="Arial" w:cs="Arial"/>
          <w:b/>
          <w:bCs/>
          <w:color w:val="000099"/>
          <w:sz w:val="20"/>
          <w:szCs w:val="20"/>
          <w:lang w:val="en-IN"/>
        </w:rPr>
        <w:t>Nov</w:t>
      </w:r>
      <w:r w:rsidR="00EF143E">
        <w:rPr>
          <w:rFonts w:ascii="Arial" w:hAnsi="Arial" w:cs="Arial"/>
          <w:b/>
          <w:bCs/>
          <w:color w:val="000099"/>
          <w:sz w:val="20"/>
          <w:szCs w:val="20"/>
          <w:lang w:val="en-IN"/>
        </w:rPr>
        <w:t>’2025</w:t>
      </w:r>
    </w:p>
    <w:p w14:paraId="0C358D3B" w14:textId="77777777" w:rsidR="007F080F" w:rsidRPr="009032E4" w:rsidRDefault="007F080F" w:rsidP="007F080F">
      <w:pPr>
        <w:pStyle w:val="ListParagraph"/>
        <w:spacing w:line="240" w:lineRule="auto"/>
        <w:rPr>
          <w:rFonts w:ascii="Arial" w:hAnsi="Arial" w:cs="Arial"/>
          <w:b/>
          <w:bCs/>
          <w:color w:val="000099"/>
          <w:lang w:val="en-IN"/>
        </w:rPr>
      </w:pPr>
    </w:p>
    <w:p w14:paraId="71363208" w14:textId="4C7C336B" w:rsidR="009032E4" w:rsidRPr="009032E4" w:rsidRDefault="007F080F" w:rsidP="00C27539">
      <w:pPr>
        <w:pStyle w:val="ListParagraph"/>
        <w:numPr>
          <w:ilvl w:val="0"/>
          <w:numId w:val="2"/>
        </w:numPr>
        <w:spacing w:line="240" w:lineRule="auto"/>
        <w:jc w:val="both"/>
        <w:rPr>
          <w:rFonts w:ascii="Arial" w:hAnsi="Arial" w:cs="Arial"/>
          <w:sz w:val="23"/>
          <w:szCs w:val="23"/>
        </w:rPr>
      </w:pPr>
      <w:r w:rsidRPr="009032E4">
        <w:rPr>
          <w:rFonts w:ascii="Arial" w:hAnsi="Arial" w:cs="Arial"/>
          <w:b/>
          <w:color w:val="FFFFFF"/>
          <w:highlight w:val="red"/>
          <w:lang w:val="en-IN"/>
        </w:rPr>
        <w:t xml:space="preserve">The deadline for submission of proposal is </w:t>
      </w:r>
      <w:r w:rsidR="00726681" w:rsidRPr="009032E4">
        <w:rPr>
          <w:rFonts w:ascii="Arial" w:hAnsi="Arial" w:cs="Arial"/>
          <w:b/>
          <w:color w:val="FFFFFF"/>
          <w:highlight w:val="red"/>
          <w:lang w:val="en-IN"/>
        </w:rPr>
        <w:t>______</w:t>
      </w:r>
      <w:r w:rsidR="009C6E1E" w:rsidRPr="009032E4">
        <w:rPr>
          <w:rFonts w:ascii="Arial" w:hAnsi="Arial" w:cs="Arial"/>
          <w:b/>
          <w:color w:val="FFFFFF"/>
          <w:highlight w:val="red"/>
          <w:lang w:val="en-IN"/>
        </w:rPr>
        <w:t xml:space="preserve"> </w:t>
      </w:r>
      <w:r w:rsidR="00704846">
        <w:rPr>
          <w:rFonts w:ascii="Arial" w:hAnsi="Arial" w:cs="Arial"/>
          <w:b/>
          <w:color w:val="FFFFFF"/>
          <w:highlight w:val="red"/>
          <w:lang w:val="en-IN"/>
        </w:rPr>
        <w:t>2</w:t>
      </w:r>
      <w:r w:rsidR="00862411">
        <w:rPr>
          <w:rFonts w:ascii="Arial" w:hAnsi="Arial" w:cs="Arial"/>
          <w:b/>
          <w:color w:val="FFFFFF"/>
          <w:highlight w:val="red"/>
          <w:lang w:val="en-IN"/>
        </w:rPr>
        <w:t>0</w:t>
      </w:r>
      <w:r w:rsidR="009032E4" w:rsidRPr="009032E4">
        <w:rPr>
          <w:rFonts w:ascii="Arial" w:hAnsi="Arial" w:cs="Arial"/>
          <w:b/>
          <w:color w:val="FFFFFF"/>
          <w:highlight w:val="red"/>
          <w:vertAlign w:val="superscript"/>
          <w:lang w:val="en-IN"/>
        </w:rPr>
        <w:t>th</w:t>
      </w:r>
      <w:r w:rsidR="009032E4" w:rsidRPr="009032E4">
        <w:rPr>
          <w:rFonts w:ascii="Arial" w:hAnsi="Arial" w:cs="Arial"/>
          <w:b/>
          <w:color w:val="FFFFFF"/>
          <w:highlight w:val="red"/>
          <w:lang w:val="en-IN"/>
        </w:rPr>
        <w:t xml:space="preserve"> </w:t>
      </w:r>
      <w:r w:rsidR="00704846">
        <w:rPr>
          <w:rFonts w:ascii="Arial" w:hAnsi="Arial" w:cs="Arial"/>
          <w:b/>
          <w:color w:val="FFFFFF"/>
          <w:highlight w:val="red"/>
          <w:lang w:val="en-IN"/>
        </w:rPr>
        <w:t>November</w:t>
      </w:r>
      <w:r w:rsidRPr="009032E4">
        <w:rPr>
          <w:rFonts w:ascii="Arial" w:hAnsi="Arial" w:cs="Arial"/>
          <w:b/>
          <w:color w:val="FFFFFF"/>
          <w:highlight w:val="red"/>
          <w:lang w:val="en-IN"/>
        </w:rPr>
        <w:t xml:space="preserve"> 2025 </w:t>
      </w:r>
    </w:p>
    <w:p w14:paraId="472A5BE9" w14:textId="77777777" w:rsidR="009032E4" w:rsidRDefault="009032E4" w:rsidP="009032E4">
      <w:pPr>
        <w:pStyle w:val="ListParagraph"/>
        <w:rPr>
          <w:rFonts w:ascii="Arial" w:hAnsi="Arial" w:cs="Arial"/>
          <w:i/>
          <w:iCs/>
          <w:sz w:val="21"/>
          <w:szCs w:val="21"/>
        </w:rPr>
      </w:pPr>
    </w:p>
    <w:p w14:paraId="694AD42A" w14:textId="26E318AB" w:rsidR="00E073DC" w:rsidRPr="009032E4" w:rsidRDefault="00E073DC" w:rsidP="00C27539">
      <w:pPr>
        <w:pStyle w:val="ListParagraph"/>
        <w:numPr>
          <w:ilvl w:val="0"/>
          <w:numId w:val="2"/>
        </w:numPr>
        <w:spacing w:line="240" w:lineRule="auto"/>
        <w:jc w:val="both"/>
        <w:rPr>
          <w:rFonts w:ascii="Arial" w:hAnsi="Arial" w:cs="Arial"/>
          <w:sz w:val="21"/>
          <w:szCs w:val="21"/>
        </w:rPr>
      </w:pPr>
      <w:r w:rsidRPr="009032E4">
        <w:rPr>
          <w:rFonts w:ascii="Arial" w:hAnsi="Arial" w:cs="Arial"/>
          <w:i/>
          <w:iCs/>
          <w:sz w:val="21"/>
          <w:szCs w:val="21"/>
        </w:rPr>
        <w:t xml:space="preserve">GIZ reserves the right to cancel/modify this tender and /or reject a bid document including subsequently a technical and financial proposal, without assigning any reasons. </w:t>
      </w:r>
    </w:p>
    <w:p w14:paraId="76BA3528" w14:textId="77777777" w:rsidR="00E073DC" w:rsidRPr="00FD32F3" w:rsidRDefault="00E073DC" w:rsidP="009032E4">
      <w:pPr>
        <w:pStyle w:val="Style11"/>
        <w:widowControl/>
        <w:numPr>
          <w:ilvl w:val="0"/>
          <w:numId w:val="2"/>
        </w:numPr>
        <w:shd w:val="clear" w:color="auto" w:fill="FFFFFF"/>
        <w:spacing w:before="10" w:line="312" w:lineRule="exact"/>
        <w:ind w:right="93"/>
        <w:rPr>
          <w:rFonts w:eastAsia="Aptos"/>
          <w:b/>
          <w:bCs/>
          <w:i/>
          <w:iCs/>
          <w:sz w:val="21"/>
          <w:szCs w:val="21"/>
        </w:rPr>
      </w:pPr>
      <w:r w:rsidRPr="00FD32F3">
        <w:rPr>
          <w:rFonts w:eastAsia="Aptos"/>
          <w:b/>
          <w:bCs/>
          <w:i/>
          <w:iCs/>
          <w:sz w:val="21"/>
          <w:szCs w:val="21"/>
        </w:rPr>
        <w:t>It is construed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bookmarkEnd w:id="2"/>
    </w:p>
    <w:p w14:paraId="091C8613" w14:textId="23054901" w:rsidR="009D0F30" w:rsidRPr="00537798" w:rsidRDefault="009D0F30" w:rsidP="00FD32F3">
      <w:pPr>
        <w:pStyle w:val="NoSpacing"/>
        <w:jc w:val="both"/>
        <w:rPr>
          <w:b/>
          <w:bCs/>
          <w:i/>
          <w:iCs/>
          <w:color w:val="000000"/>
          <w:sz w:val="21"/>
          <w:szCs w:val="21"/>
          <w:lang w:val="en-IN"/>
        </w:rPr>
      </w:pPr>
    </w:p>
    <w:sectPr w:rsidR="009D0F30" w:rsidRPr="00537798"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5AD8E" w14:textId="77777777" w:rsidR="000C2757" w:rsidRDefault="000C2757" w:rsidP="003C29FB">
      <w:pPr>
        <w:spacing w:after="0" w:line="240" w:lineRule="auto"/>
      </w:pPr>
      <w:r>
        <w:separator/>
      </w:r>
    </w:p>
  </w:endnote>
  <w:endnote w:type="continuationSeparator" w:id="0">
    <w:p w14:paraId="3DBAA663" w14:textId="77777777" w:rsidR="000C2757" w:rsidRDefault="000C2757"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7FCFB" w14:textId="77777777" w:rsidR="000C2757" w:rsidRDefault="000C2757" w:rsidP="003C29FB">
      <w:pPr>
        <w:spacing w:after="0" w:line="240" w:lineRule="auto"/>
      </w:pPr>
      <w:r>
        <w:separator/>
      </w:r>
    </w:p>
  </w:footnote>
  <w:footnote w:type="continuationSeparator" w:id="0">
    <w:p w14:paraId="40922E43" w14:textId="77777777" w:rsidR="000C2757" w:rsidRDefault="000C2757"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77777777" w:rsidR="00115594" w:rsidRDefault="00000000">
    <w:pPr>
      <w:pStyle w:val="Header"/>
    </w:pPr>
    <w:r>
      <w:rPr>
        <w:noProof/>
      </w:rPr>
      <w:pict w14:anchorId="0FAE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1;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23219"/>
    <w:multiLevelType w:val="hybridMultilevel"/>
    <w:tmpl w:val="D7687064"/>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42E22"/>
    <w:multiLevelType w:val="hybridMultilevel"/>
    <w:tmpl w:val="048CE0E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8"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EB260E"/>
    <w:multiLevelType w:val="hybridMultilevel"/>
    <w:tmpl w:val="20944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1" w15:restartNumberingAfterBreak="0">
    <w:nsid w:val="3A8F306C"/>
    <w:multiLevelType w:val="hybridMultilevel"/>
    <w:tmpl w:val="9502DB8C"/>
    <w:lvl w:ilvl="0" w:tplc="E5966260">
      <w:start w:val="1"/>
      <w:numFmt w:val="low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23"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1051DB9"/>
    <w:multiLevelType w:val="hybridMultilevel"/>
    <w:tmpl w:val="0AB8B7B0"/>
    <w:lvl w:ilvl="0" w:tplc="4F22626A">
      <w:start w:val="1"/>
      <w:numFmt w:val="lowerRoman"/>
      <w:lvlText w:val="%1."/>
      <w:lvlJc w:val="righ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9E058D5"/>
    <w:multiLevelType w:val="hybridMultilevel"/>
    <w:tmpl w:val="FFFFFFFF"/>
    <w:lvl w:ilvl="0" w:tplc="4009000F">
      <w:start w:val="1"/>
      <w:numFmt w:val="decimal"/>
      <w:lvlText w:val="%1."/>
      <w:lvlJc w:val="left"/>
      <w:pPr>
        <w:ind w:left="360" w:hanging="360"/>
      </w:pPr>
      <w:rPr>
        <w:rFonts w:cs="Times New Roman"/>
      </w:rPr>
    </w:lvl>
    <w:lvl w:ilvl="1" w:tplc="40090019">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28"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167ABE"/>
    <w:multiLevelType w:val="hybridMultilevel"/>
    <w:tmpl w:val="566AA90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1" w15:restartNumberingAfterBreak="0">
    <w:nsid w:val="4EB12A9F"/>
    <w:multiLevelType w:val="hybridMultilevel"/>
    <w:tmpl w:val="C2A86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15:restartNumberingAfterBreak="0">
    <w:nsid w:val="52D175C2"/>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4C97458"/>
    <w:multiLevelType w:val="hybridMultilevel"/>
    <w:tmpl w:val="5AD04EC4"/>
    <w:lvl w:ilvl="0" w:tplc="3C70FB5A">
      <w:start w:val="1"/>
      <w:numFmt w:val="upperRoman"/>
      <w:lvlText w:val="%1."/>
      <w:lvlJc w:val="right"/>
      <w:pPr>
        <w:ind w:left="425" w:hanging="425"/>
      </w:pPr>
      <w:rPr>
        <w:rFonts w:hint="default"/>
        <w:color w:val="auto"/>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50610B4"/>
    <w:multiLevelType w:val="hybridMultilevel"/>
    <w:tmpl w:val="11845ED4"/>
    <w:lvl w:ilvl="0" w:tplc="527A7508">
      <w:start w:val="1"/>
      <w:numFmt w:val="decimal"/>
      <w:lvlText w:val="%1."/>
      <w:lvlJc w:val="left"/>
      <w:pPr>
        <w:ind w:left="360" w:hanging="360"/>
      </w:pPr>
      <w:rPr>
        <w:rFonts w:ascii="Calibri" w:eastAsia="Calibri" w:hAnsi="Calibri" w:cs="Calibri"/>
        <w:b/>
        <w:bCs/>
        <w:color w:val="auto"/>
        <w:sz w:val="18"/>
        <w:szCs w:val="18"/>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6"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37" w15:restartNumberingAfterBreak="0">
    <w:nsid w:val="579E0F08"/>
    <w:multiLevelType w:val="hybridMultilevel"/>
    <w:tmpl w:val="8FA409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7F20589"/>
    <w:multiLevelType w:val="hybridMultilevel"/>
    <w:tmpl w:val="07AC8E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8653BCA"/>
    <w:multiLevelType w:val="hybridMultilevel"/>
    <w:tmpl w:val="D8AC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6B64281F"/>
    <w:multiLevelType w:val="hybridMultilevel"/>
    <w:tmpl w:val="B7DE5C74"/>
    <w:lvl w:ilvl="0" w:tplc="40090005">
      <w:start w:val="1"/>
      <w:numFmt w:val="bullet"/>
      <w:lvlText w:val=""/>
      <w:lvlJc w:val="left"/>
      <w:pPr>
        <w:ind w:left="720" w:hanging="360"/>
      </w:pPr>
      <w:rPr>
        <w:rFonts w:ascii="Wingdings" w:hAnsi="Wingdings" w:hint="default"/>
      </w:rPr>
    </w:lvl>
    <w:lvl w:ilvl="1" w:tplc="50F6595E">
      <w:start w:val="2"/>
      <w:numFmt w:val="bullet"/>
      <w:lvlText w:val=""/>
      <w:lvlJc w:val="left"/>
      <w:pPr>
        <w:ind w:left="1800" w:hanging="720"/>
      </w:pPr>
      <w:rPr>
        <w:rFonts w:ascii="Symbol" w:eastAsia="Calibri" w:hAnsi="Symbol"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0"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8162311">
    <w:abstractNumId w:val="2"/>
  </w:num>
  <w:num w:numId="2" w16cid:durableId="255292908">
    <w:abstractNumId w:val="42"/>
  </w:num>
  <w:num w:numId="3" w16cid:durableId="795172661">
    <w:abstractNumId w:val="25"/>
  </w:num>
  <w:num w:numId="4" w16cid:durableId="757016849">
    <w:abstractNumId w:val="48"/>
  </w:num>
  <w:num w:numId="5" w16cid:durableId="531234830">
    <w:abstractNumId w:val="18"/>
  </w:num>
  <w:num w:numId="6" w16cid:durableId="954822568">
    <w:abstractNumId w:val="20"/>
  </w:num>
  <w:num w:numId="7" w16cid:durableId="1267423512">
    <w:abstractNumId w:val="38"/>
  </w:num>
  <w:num w:numId="8" w16cid:durableId="1193686326">
    <w:abstractNumId w:val="26"/>
  </w:num>
  <w:num w:numId="9" w16cid:durableId="435322605">
    <w:abstractNumId w:val="4"/>
  </w:num>
  <w:num w:numId="10" w16cid:durableId="815030809">
    <w:abstractNumId w:val="13"/>
  </w:num>
  <w:num w:numId="11" w16cid:durableId="709299862">
    <w:abstractNumId w:val="32"/>
  </w:num>
  <w:num w:numId="12" w16cid:durableId="1437404166">
    <w:abstractNumId w:val="49"/>
  </w:num>
  <w:num w:numId="13" w16cid:durableId="1771386618">
    <w:abstractNumId w:val="45"/>
  </w:num>
  <w:num w:numId="14" w16cid:durableId="1494953807">
    <w:abstractNumId w:val="0"/>
  </w:num>
  <w:num w:numId="15" w16cid:durableId="766004903">
    <w:abstractNumId w:val="8"/>
  </w:num>
  <w:num w:numId="16" w16cid:durableId="546183239">
    <w:abstractNumId w:val="17"/>
  </w:num>
  <w:num w:numId="17" w16cid:durableId="463623448">
    <w:abstractNumId w:val="11"/>
  </w:num>
  <w:num w:numId="18" w16cid:durableId="1111436070">
    <w:abstractNumId w:val="28"/>
  </w:num>
  <w:num w:numId="19" w16cid:durableId="483282759">
    <w:abstractNumId w:val="12"/>
  </w:num>
  <w:num w:numId="20" w16cid:durableId="681664606">
    <w:abstractNumId w:val="3"/>
  </w:num>
  <w:num w:numId="21" w16cid:durableId="1000619657">
    <w:abstractNumId w:val="29"/>
  </w:num>
  <w:num w:numId="22" w16cid:durableId="1211382445">
    <w:abstractNumId w:val="14"/>
  </w:num>
  <w:num w:numId="23" w16cid:durableId="1289623390">
    <w:abstractNumId w:val="23"/>
  </w:num>
  <w:num w:numId="24" w16cid:durableId="659113640">
    <w:abstractNumId w:val="10"/>
  </w:num>
  <w:num w:numId="25" w16cid:durableId="1365903035">
    <w:abstractNumId w:val="44"/>
  </w:num>
  <w:num w:numId="26" w16cid:durableId="1441682296">
    <w:abstractNumId w:val="15"/>
  </w:num>
  <w:num w:numId="27" w16cid:durableId="1771318615">
    <w:abstractNumId w:val="40"/>
  </w:num>
  <w:num w:numId="28" w16cid:durableId="353578696">
    <w:abstractNumId w:val="50"/>
  </w:num>
  <w:num w:numId="29" w16cid:durableId="1869683656">
    <w:abstractNumId w:val="9"/>
  </w:num>
  <w:num w:numId="30" w16cid:durableId="1851023832">
    <w:abstractNumId w:val="39"/>
  </w:num>
  <w:num w:numId="31" w16cid:durableId="1818716800">
    <w:abstractNumId w:val="1"/>
  </w:num>
  <w:num w:numId="32" w16cid:durableId="157623376">
    <w:abstractNumId w:val="22"/>
  </w:num>
  <w:num w:numId="33" w16cid:durableId="1154881364">
    <w:abstractNumId w:val="36"/>
  </w:num>
  <w:num w:numId="34" w16cid:durableId="587231988">
    <w:abstractNumId w:val="47"/>
  </w:num>
  <w:num w:numId="35" w16cid:durableId="1484543266">
    <w:abstractNumId w:val="43"/>
  </w:num>
  <w:num w:numId="36" w16cid:durableId="1335260818">
    <w:abstractNumId w:val="31"/>
  </w:num>
  <w:num w:numId="37" w16cid:durableId="562182531">
    <w:abstractNumId w:val="33"/>
  </w:num>
  <w:num w:numId="38" w16cid:durableId="496463575">
    <w:abstractNumId w:val="24"/>
  </w:num>
  <w:num w:numId="39" w16cid:durableId="159659938">
    <w:abstractNumId w:val="34"/>
  </w:num>
  <w:num w:numId="40" w16cid:durableId="238638615">
    <w:abstractNumId w:val="35"/>
  </w:num>
  <w:num w:numId="41" w16cid:durableId="170608093">
    <w:abstractNumId w:val="30"/>
  </w:num>
  <w:num w:numId="42" w16cid:durableId="2133669372">
    <w:abstractNumId w:val="7"/>
  </w:num>
  <w:num w:numId="43" w16cid:durableId="921571628">
    <w:abstractNumId w:val="19"/>
  </w:num>
  <w:num w:numId="44" w16cid:durableId="1821311162">
    <w:abstractNumId w:val="6"/>
  </w:num>
  <w:num w:numId="45" w16cid:durableId="29764076">
    <w:abstractNumId w:val="21"/>
  </w:num>
  <w:num w:numId="46" w16cid:durableId="777062439">
    <w:abstractNumId w:val="46"/>
  </w:num>
  <w:num w:numId="47" w16cid:durableId="209849993">
    <w:abstractNumId w:val="42"/>
  </w:num>
  <w:num w:numId="48" w16cid:durableId="281112657">
    <w:abstractNumId w:val="16"/>
  </w:num>
  <w:num w:numId="49" w16cid:durableId="631327190">
    <w:abstractNumId w:val="5"/>
  </w:num>
  <w:num w:numId="50" w16cid:durableId="1284144527">
    <w:abstractNumId w:val="27"/>
  </w:num>
  <w:num w:numId="51" w16cid:durableId="704405722">
    <w:abstractNumId w:val="41"/>
  </w:num>
  <w:num w:numId="52" w16cid:durableId="211085006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10AE"/>
    <w:rsid w:val="00003474"/>
    <w:rsid w:val="000069CB"/>
    <w:rsid w:val="00016374"/>
    <w:rsid w:val="00021528"/>
    <w:rsid w:val="000231FA"/>
    <w:rsid w:val="000237EE"/>
    <w:rsid w:val="00024960"/>
    <w:rsid w:val="000309E3"/>
    <w:rsid w:val="0003472B"/>
    <w:rsid w:val="00035FBC"/>
    <w:rsid w:val="00040D59"/>
    <w:rsid w:val="00043AE5"/>
    <w:rsid w:val="00044533"/>
    <w:rsid w:val="0004658A"/>
    <w:rsid w:val="0006275C"/>
    <w:rsid w:val="0006566A"/>
    <w:rsid w:val="0006593F"/>
    <w:rsid w:val="00066B9F"/>
    <w:rsid w:val="000673E1"/>
    <w:rsid w:val="00067A6F"/>
    <w:rsid w:val="00074E0E"/>
    <w:rsid w:val="00084BC5"/>
    <w:rsid w:val="00092B93"/>
    <w:rsid w:val="00092C94"/>
    <w:rsid w:val="00093E55"/>
    <w:rsid w:val="000A1AB6"/>
    <w:rsid w:val="000A42AA"/>
    <w:rsid w:val="000A4C08"/>
    <w:rsid w:val="000A6075"/>
    <w:rsid w:val="000A77F3"/>
    <w:rsid w:val="000B1C7D"/>
    <w:rsid w:val="000B1E04"/>
    <w:rsid w:val="000B4DA9"/>
    <w:rsid w:val="000B741D"/>
    <w:rsid w:val="000C1C96"/>
    <w:rsid w:val="000C2757"/>
    <w:rsid w:val="000D14D8"/>
    <w:rsid w:val="000D48FE"/>
    <w:rsid w:val="000D7C03"/>
    <w:rsid w:val="000E0CAB"/>
    <w:rsid w:val="000E4675"/>
    <w:rsid w:val="000E7F38"/>
    <w:rsid w:val="001011BB"/>
    <w:rsid w:val="0010216A"/>
    <w:rsid w:val="001054B8"/>
    <w:rsid w:val="00105C15"/>
    <w:rsid w:val="00110B6A"/>
    <w:rsid w:val="00110D0D"/>
    <w:rsid w:val="00115594"/>
    <w:rsid w:val="0011612E"/>
    <w:rsid w:val="0012212B"/>
    <w:rsid w:val="00123AB6"/>
    <w:rsid w:val="00130DCC"/>
    <w:rsid w:val="0013375F"/>
    <w:rsid w:val="00133852"/>
    <w:rsid w:val="0013586A"/>
    <w:rsid w:val="00136752"/>
    <w:rsid w:val="00137253"/>
    <w:rsid w:val="00141143"/>
    <w:rsid w:val="0014461E"/>
    <w:rsid w:val="001544CD"/>
    <w:rsid w:val="0015633F"/>
    <w:rsid w:val="00157291"/>
    <w:rsid w:val="00166381"/>
    <w:rsid w:val="00167AE7"/>
    <w:rsid w:val="00172995"/>
    <w:rsid w:val="00174FCD"/>
    <w:rsid w:val="00183F9D"/>
    <w:rsid w:val="001841D0"/>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1A69"/>
    <w:rsid w:val="001F3624"/>
    <w:rsid w:val="001F403A"/>
    <w:rsid w:val="001F7961"/>
    <w:rsid w:val="00200D6A"/>
    <w:rsid w:val="002036B0"/>
    <w:rsid w:val="00204E1F"/>
    <w:rsid w:val="00205364"/>
    <w:rsid w:val="00205D64"/>
    <w:rsid w:val="002062A2"/>
    <w:rsid w:val="00206AFD"/>
    <w:rsid w:val="00211A04"/>
    <w:rsid w:val="00213D0D"/>
    <w:rsid w:val="00213DD1"/>
    <w:rsid w:val="0021747B"/>
    <w:rsid w:val="00221A49"/>
    <w:rsid w:val="00231EFB"/>
    <w:rsid w:val="00237117"/>
    <w:rsid w:val="0024265E"/>
    <w:rsid w:val="00243386"/>
    <w:rsid w:val="00247FE3"/>
    <w:rsid w:val="00262651"/>
    <w:rsid w:val="00265CF0"/>
    <w:rsid w:val="00267D03"/>
    <w:rsid w:val="0027195F"/>
    <w:rsid w:val="00271F64"/>
    <w:rsid w:val="00275EDE"/>
    <w:rsid w:val="00277BFB"/>
    <w:rsid w:val="002807A2"/>
    <w:rsid w:val="002820BF"/>
    <w:rsid w:val="002826F4"/>
    <w:rsid w:val="00283027"/>
    <w:rsid w:val="00285465"/>
    <w:rsid w:val="00291045"/>
    <w:rsid w:val="00291D7B"/>
    <w:rsid w:val="0029666B"/>
    <w:rsid w:val="002A0627"/>
    <w:rsid w:val="002B2956"/>
    <w:rsid w:val="002B52EE"/>
    <w:rsid w:val="002B5A94"/>
    <w:rsid w:val="002B72E3"/>
    <w:rsid w:val="002B79C8"/>
    <w:rsid w:val="002C13A9"/>
    <w:rsid w:val="002C2A54"/>
    <w:rsid w:val="002C2A87"/>
    <w:rsid w:val="002C33DD"/>
    <w:rsid w:val="002C3AC7"/>
    <w:rsid w:val="002D2AB0"/>
    <w:rsid w:val="002D2C9D"/>
    <w:rsid w:val="002D4352"/>
    <w:rsid w:val="002D55C4"/>
    <w:rsid w:val="002D6980"/>
    <w:rsid w:val="002E370C"/>
    <w:rsid w:val="002F039C"/>
    <w:rsid w:val="002F7FE6"/>
    <w:rsid w:val="003079C3"/>
    <w:rsid w:val="00311181"/>
    <w:rsid w:val="003113C6"/>
    <w:rsid w:val="003143FD"/>
    <w:rsid w:val="00317ADD"/>
    <w:rsid w:val="003204A7"/>
    <w:rsid w:val="003236A8"/>
    <w:rsid w:val="00325CDF"/>
    <w:rsid w:val="00327423"/>
    <w:rsid w:val="0033187A"/>
    <w:rsid w:val="003357D6"/>
    <w:rsid w:val="00335A8E"/>
    <w:rsid w:val="00335E72"/>
    <w:rsid w:val="00341FBE"/>
    <w:rsid w:val="00343CCF"/>
    <w:rsid w:val="00344BC1"/>
    <w:rsid w:val="003508FA"/>
    <w:rsid w:val="003509EF"/>
    <w:rsid w:val="00351DA4"/>
    <w:rsid w:val="003606EB"/>
    <w:rsid w:val="00360991"/>
    <w:rsid w:val="00370653"/>
    <w:rsid w:val="00370D74"/>
    <w:rsid w:val="003820C7"/>
    <w:rsid w:val="003844DD"/>
    <w:rsid w:val="00386DCB"/>
    <w:rsid w:val="003916F7"/>
    <w:rsid w:val="00391CD2"/>
    <w:rsid w:val="00395074"/>
    <w:rsid w:val="003A09A8"/>
    <w:rsid w:val="003A1A9C"/>
    <w:rsid w:val="003A1C32"/>
    <w:rsid w:val="003A43B0"/>
    <w:rsid w:val="003A7C83"/>
    <w:rsid w:val="003C29FB"/>
    <w:rsid w:val="003C351F"/>
    <w:rsid w:val="003D2B58"/>
    <w:rsid w:val="003D4A8F"/>
    <w:rsid w:val="003D6DFF"/>
    <w:rsid w:val="003E1AC7"/>
    <w:rsid w:val="003E4F41"/>
    <w:rsid w:val="003E7627"/>
    <w:rsid w:val="003F04BF"/>
    <w:rsid w:val="003F34DC"/>
    <w:rsid w:val="003F4ADF"/>
    <w:rsid w:val="003F6C25"/>
    <w:rsid w:val="00400AB9"/>
    <w:rsid w:val="00403891"/>
    <w:rsid w:val="0041159B"/>
    <w:rsid w:val="0041182E"/>
    <w:rsid w:val="004158CE"/>
    <w:rsid w:val="0041689A"/>
    <w:rsid w:val="004218E9"/>
    <w:rsid w:val="004238E5"/>
    <w:rsid w:val="00424C6E"/>
    <w:rsid w:val="0042792A"/>
    <w:rsid w:val="00432050"/>
    <w:rsid w:val="00440A0A"/>
    <w:rsid w:val="004439CF"/>
    <w:rsid w:val="004470D1"/>
    <w:rsid w:val="00450D53"/>
    <w:rsid w:val="00451C85"/>
    <w:rsid w:val="0045298C"/>
    <w:rsid w:val="00460A46"/>
    <w:rsid w:val="004629AB"/>
    <w:rsid w:val="004660D4"/>
    <w:rsid w:val="00466240"/>
    <w:rsid w:val="004725C1"/>
    <w:rsid w:val="00472DF3"/>
    <w:rsid w:val="004735E4"/>
    <w:rsid w:val="004869BE"/>
    <w:rsid w:val="00487246"/>
    <w:rsid w:val="00495AD9"/>
    <w:rsid w:val="00497598"/>
    <w:rsid w:val="004A042B"/>
    <w:rsid w:val="004A08A2"/>
    <w:rsid w:val="004A164A"/>
    <w:rsid w:val="004A6676"/>
    <w:rsid w:val="004B11B6"/>
    <w:rsid w:val="004B22F4"/>
    <w:rsid w:val="004C2525"/>
    <w:rsid w:val="004C5FFC"/>
    <w:rsid w:val="004D1170"/>
    <w:rsid w:val="004D13A1"/>
    <w:rsid w:val="004D290A"/>
    <w:rsid w:val="004D324D"/>
    <w:rsid w:val="004E0FFB"/>
    <w:rsid w:val="004E2866"/>
    <w:rsid w:val="004E7B16"/>
    <w:rsid w:val="004F0094"/>
    <w:rsid w:val="004F2260"/>
    <w:rsid w:val="004F3C0A"/>
    <w:rsid w:val="004F5322"/>
    <w:rsid w:val="004F5C9D"/>
    <w:rsid w:val="00512B7A"/>
    <w:rsid w:val="00515993"/>
    <w:rsid w:val="0052200D"/>
    <w:rsid w:val="00522601"/>
    <w:rsid w:val="00524235"/>
    <w:rsid w:val="00527FE3"/>
    <w:rsid w:val="00530711"/>
    <w:rsid w:val="005313CE"/>
    <w:rsid w:val="00535523"/>
    <w:rsid w:val="005376A6"/>
    <w:rsid w:val="00537798"/>
    <w:rsid w:val="005417AB"/>
    <w:rsid w:val="00541F53"/>
    <w:rsid w:val="00545C9F"/>
    <w:rsid w:val="0054634E"/>
    <w:rsid w:val="00552285"/>
    <w:rsid w:val="005528CB"/>
    <w:rsid w:val="00552A06"/>
    <w:rsid w:val="00553AE5"/>
    <w:rsid w:val="0055520E"/>
    <w:rsid w:val="0056011F"/>
    <w:rsid w:val="0057374B"/>
    <w:rsid w:val="0057610B"/>
    <w:rsid w:val="005772C2"/>
    <w:rsid w:val="005872C9"/>
    <w:rsid w:val="0059065F"/>
    <w:rsid w:val="005A1170"/>
    <w:rsid w:val="005A1AF3"/>
    <w:rsid w:val="005A1E20"/>
    <w:rsid w:val="005A61D4"/>
    <w:rsid w:val="005B169A"/>
    <w:rsid w:val="005B3DF1"/>
    <w:rsid w:val="005B54FE"/>
    <w:rsid w:val="005C0901"/>
    <w:rsid w:val="005C4FCE"/>
    <w:rsid w:val="005C6AA0"/>
    <w:rsid w:val="005C6B1E"/>
    <w:rsid w:val="005D3AC7"/>
    <w:rsid w:val="005D75C9"/>
    <w:rsid w:val="005E13D3"/>
    <w:rsid w:val="005E5BDF"/>
    <w:rsid w:val="005F01C6"/>
    <w:rsid w:val="005F26E4"/>
    <w:rsid w:val="005F2AB0"/>
    <w:rsid w:val="005F3EA6"/>
    <w:rsid w:val="006057DC"/>
    <w:rsid w:val="00614AD2"/>
    <w:rsid w:val="00616E83"/>
    <w:rsid w:val="00624224"/>
    <w:rsid w:val="00627744"/>
    <w:rsid w:val="006325B8"/>
    <w:rsid w:val="00633F77"/>
    <w:rsid w:val="006346FD"/>
    <w:rsid w:val="00635AD1"/>
    <w:rsid w:val="00647703"/>
    <w:rsid w:val="00651930"/>
    <w:rsid w:val="00653739"/>
    <w:rsid w:val="00653987"/>
    <w:rsid w:val="00654DCD"/>
    <w:rsid w:val="00655B53"/>
    <w:rsid w:val="0065702C"/>
    <w:rsid w:val="00671B41"/>
    <w:rsid w:val="00672A25"/>
    <w:rsid w:val="00675794"/>
    <w:rsid w:val="00677B51"/>
    <w:rsid w:val="006840AF"/>
    <w:rsid w:val="0068646C"/>
    <w:rsid w:val="006865AD"/>
    <w:rsid w:val="00695152"/>
    <w:rsid w:val="006A03F4"/>
    <w:rsid w:val="006A325D"/>
    <w:rsid w:val="006A6367"/>
    <w:rsid w:val="006B6E45"/>
    <w:rsid w:val="006C5F63"/>
    <w:rsid w:val="006C7D9F"/>
    <w:rsid w:val="006D3A1E"/>
    <w:rsid w:val="006D6017"/>
    <w:rsid w:val="006D6C8F"/>
    <w:rsid w:val="006E4FB7"/>
    <w:rsid w:val="006E5D8F"/>
    <w:rsid w:val="006F02EF"/>
    <w:rsid w:val="006F1844"/>
    <w:rsid w:val="006F2ECA"/>
    <w:rsid w:val="006F34DE"/>
    <w:rsid w:val="006F46CC"/>
    <w:rsid w:val="006F5065"/>
    <w:rsid w:val="006F56B4"/>
    <w:rsid w:val="006F5A10"/>
    <w:rsid w:val="006F788F"/>
    <w:rsid w:val="00704846"/>
    <w:rsid w:val="00704F91"/>
    <w:rsid w:val="00706209"/>
    <w:rsid w:val="00717B27"/>
    <w:rsid w:val="007203BC"/>
    <w:rsid w:val="00722881"/>
    <w:rsid w:val="0072330F"/>
    <w:rsid w:val="00726681"/>
    <w:rsid w:val="00731B56"/>
    <w:rsid w:val="00732538"/>
    <w:rsid w:val="00740F58"/>
    <w:rsid w:val="0074390F"/>
    <w:rsid w:val="00744C96"/>
    <w:rsid w:val="00746AB1"/>
    <w:rsid w:val="00760ACC"/>
    <w:rsid w:val="00763B88"/>
    <w:rsid w:val="00764DA5"/>
    <w:rsid w:val="00767FE8"/>
    <w:rsid w:val="00772A12"/>
    <w:rsid w:val="00772ACB"/>
    <w:rsid w:val="00773FF1"/>
    <w:rsid w:val="00774A33"/>
    <w:rsid w:val="007801E8"/>
    <w:rsid w:val="00791862"/>
    <w:rsid w:val="00791D42"/>
    <w:rsid w:val="00792759"/>
    <w:rsid w:val="007A1343"/>
    <w:rsid w:val="007A175A"/>
    <w:rsid w:val="007A1DDD"/>
    <w:rsid w:val="007A50A8"/>
    <w:rsid w:val="007A6F9A"/>
    <w:rsid w:val="007A743A"/>
    <w:rsid w:val="007A7D65"/>
    <w:rsid w:val="007C01FC"/>
    <w:rsid w:val="007C1351"/>
    <w:rsid w:val="007C5B8D"/>
    <w:rsid w:val="007C7A46"/>
    <w:rsid w:val="007D250D"/>
    <w:rsid w:val="007D3856"/>
    <w:rsid w:val="007D7E0A"/>
    <w:rsid w:val="007E2356"/>
    <w:rsid w:val="007E5551"/>
    <w:rsid w:val="007F080F"/>
    <w:rsid w:val="007F0845"/>
    <w:rsid w:val="007F0FCA"/>
    <w:rsid w:val="007F3CD9"/>
    <w:rsid w:val="007F6A27"/>
    <w:rsid w:val="007F6FA9"/>
    <w:rsid w:val="007F7A22"/>
    <w:rsid w:val="00802D6A"/>
    <w:rsid w:val="00807C98"/>
    <w:rsid w:val="0081084C"/>
    <w:rsid w:val="0081139B"/>
    <w:rsid w:val="00811B5A"/>
    <w:rsid w:val="0081446E"/>
    <w:rsid w:val="00815834"/>
    <w:rsid w:val="00815C73"/>
    <w:rsid w:val="00816E9E"/>
    <w:rsid w:val="00821A51"/>
    <w:rsid w:val="0082579C"/>
    <w:rsid w:val="008308D8"/>
    <w:rsid w:val="00837618"/>
    <w:rsid w:val="00840893"/>
    <w:rsid w:val="00841149"/>
    <w:rsid w:val="00844F30"/>
    <w:rsid w:val="00850028"/>
    <w:rsid w:val="00852390"/>
    <w:rsid w:val="00852463"/>
    <w:rsid w:val="00853325"/>
    <w:rsid w:val="008534BE"/>
    <w:rsid w:val="00853DE9"/>
    <w:rsid w:val="00861FC0"/>
    <w:rsid w:val="0086209D"/>
    <w:rsid w:val="00862411"/>
    <w:rsid w:val="00862AF3"/>
    <w:rsid w:val="00864278"/>
    <w:rsid w:val="00867B92"/>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5DBF"/>
    <w:rsid w:val="008E31E1"/>
    <w:rsid w:val="008E4377"/>
    <w:rsid w:val="008F6A56"/>
    <w:rsid w:val="00901BE9"/>
    <w:rsid w:val="009032E4"/>
    <w:rsid w:val="00904429"/>
    <w:rsid w:val="00905ED8"/>
    <w:rsid w:val="00911D82"/>
    <w:rsid w:val="00914E18"/>
    <w:rsid w:val="009158F3"/>
    <w:rsid w:val="00920F60"/>
    <w:rsid w:val="00926456"/>
    <w:rsid w:val="0092647B"/>
    <w:rsid w:val="00933EBB"/>
    <w:rsid w:val="0094170B"/>
    <w:rsid w:val="009476B3"/>
    <w:rsid w:val="00952658"/>
    <w:rsid w:val="00955561"/>
    <w:rsid w:val="0095671B"/>
    <w:rsid w:val="00960858"/>
    <w:rsid w:val="009614D1"/>
    <w:rsid w:val="0096416E"/>
    <w:rsid w:val="0096509E"/>
    <w:rsid w:val="00965D07"/>
    <w:rsid w:val="00966389"/>
    <w:rsid w:val="009678AD"/>
    <w:rsid w:val="0097012F"/>
    <w:rsid w:val="0097478F"/>
    <w:rsid w:val="00983073"/>
    <w:rsid w:val="00985EC9"/>
    <w:rsid w:val="0098693F"/>
    <w:rsid w:val="00993398"/>
    <w:rsid w:val="009964C5"/>
    <w:rsid w:val="00997154"/>
    <w:rsid w:val="009A0DED"/>
    <w:rsid w:val="009B0C37"/>
    <w:rsid w:val="009B32A2"/>
    <w:rsid w:val="009B48E9"/>
    <w:rsid w:val="009C29EE"/>
    <w:rsid w:val="009C38A2"/>
    <w:rsid w:val="009C3911"/>
    <w:rsid w:val="009C45F1"/>
    <w:rsid w:val="009C6E1E"/>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2266A"/>
    <w:rsid w:val="00A23339"/>
    <w:rsid w:val="00A30191"/>
    <w:rsid w:val="00A331CD"/>
    <w:rsid w:val="00A33B20"/>
    <w:rsid w:val="00A40F72"/>
    <w:rsid w:val="00A42566"/>
    <w:rsid w:val="00A42CA8"/>
    <w:rsid w:val="00A4678C"/>
    <w:rsid w:val="00A55EA8"/>
    <w:rsid w:val="00A561D6"/>
    <w:rsid w:val="00A566C2"/>
    <w:rsid w:val="00A57259"/>
    <w:rsid w:val="00A60A05"/>
    <w:rsid w:val="00A6727B"/>
    <w:rsid w:val="00A73453"/>
    <w:rsid w:val="00A75185"/>
    <w:rsid w:val="00A7521B"/>
    <w:rsid w:val="00A76FED"/>
    <w:rsid w:val="00A910E9"/>
    <w:rsid w:val="00AA2512"/>
    <w:rsid w:val="00AA473C"/>
    <w:rsid w:val="00AA5351"/>
    <w:rsid w:val="00AA691F"/>
    <w:rsid w:val="00AB0748"/>
    <w:rsid w:val="00AB0B2E"/>
    <w:rsid w:val="00AB1794"/>
    <w:rsid w:val="00AB1C7D"/>
    <w:rsid w:val="00AC0C75"/>
    <w:rsid w:val="00AC5F81"/>
    <w:rsid w:val="00AC66D6"/>
    <w:rsid w:val="00AD158E"/>
    <w:rsid w:val="00AD3E60"/>
    <w:rsid w:val="00AD3F29"/>
    <w:rsid w:val="00AE0AFA"/>
    <w:rsid w:val="00AE227A"/>
    <w:rsid w:val="00AE26E7"/>
    <w:rsid w:val="00AE39C7"/>
    <w:rsid w:val="00AE3A7D"/>
    <w:rsid w:val="00AE3CB7"/>
    <w:rsid w:val="00AE68DA"/>
    <w:rsid w:val="00AF7131"/>
    <w:rsid w:val="00B04B80"/>
    <w:rsid w:val="00B0509D"/>
    <w:rsid w:val="00B07E60"/>
    <w:rsid w:val="00B16447"/>
    <w:rsid w:val="00B16EBB"/>
    <w:rsid w:val="00B20806"/>
    <w:rsid w:val="00B2231F"/>
    <w:rsid w:val="00B24063"/>
    <w:rsid w:val="00B24486"/>
    <w:rsid w:val="00B253C5"/>
    <w:rsid w:val="00B31B89"/>
    <w:rsid w:val="00B32687"/>
    <w:rsid w:val="00B34A6C"/>
    <w:rsid w:val="00B364B0"/>
    <w:rsid w:val="00B46B8B"/>
    <w:rsid w:val="00B540ED"/>
    <w:rsid w:val="00B54B67"/>
    <w:rsid w:val="00B57E42"/>
    <w:rsid w:val="00B617E8"/>
    <w:rsid w:val="00B63222"/>
    <w:rsid w:val="00B639FD"/>
    <w:rsid w:val="00B66C22"/>
    <w:rsid w:val="00B672C4"/>
    <w:rsid w:val="00B73302"/>
    <w:rsid w:val="00B743B6"/>
    <w:rsid w:val="00B76BA9"/>
    <w:rsid w:val="00B808ED"/>
    <w:rsid w:val="00B814D8"/>
    <w:rsid w:val="00B82D89"/>
    <w:rsid w:val="00BA17A0"/>
    <w:rsid w:val="00BA23CC"/>
    <w:rsid w:val="00BA29BA"/>
    <w:rsid w:val="00BA7CAF"/>
    <w:rsid w:val="00BB22A5"/>
    <w:rsid w:val="00BC3F4C"/>
    <w:rsid w:val="00BC5999"/>
    <w:rsid w:val="00BC66ED"/>
    <w:rsid w:val="00BD2AA4"/>
    <w:rsid w:val="00BD4201"/>
    <w:rsid w:val="00BD77B9"/>
    <w:rsid w:val="00BE64EC"/>
    <w:rsid w:val="00BE679F"/>
    <w:rsid w:val="00BF3EF0"/>
    <w:rsid w:val="00C04903"/>
    <w:rsid w:val="00C07B4F"/>
    <w:rsid w:val="00C10EFD"/>
    <w:rsid w:val="00C1244E"/>
    <w:rsid w:val="00C13678"/>
    <w:rsid w:val="00C24550"/>
    <w:rsid w:val="00C254DD"/>
    <w:rsid w:val="00C25512"/>
    <w:rsid w:val="00C34AC2"/>
    <w:rsid w:val="00C36242"/>
    <w:rsid w:val="00C36AAE"/>
    <w:rsid w:val="00C371B6"/>
    <w:rsid w:val="00C409C0"/>
    <w:rsid w:val="00C424B5"/>
    <w:rsid w:val="00C455CD"/>
    <w:rsid w:val="00C45882"/>
    <w:rsid w:val="00C56048"/>
    <w:rsid w:val="00C562CA"/>
    <w:rsid w:val="00C608F6"/>
    <w:rsid w:val="00C60FFE"/>
    <w:rsid w:val="00C703D5"/>
    <w:rsid w:val="00C72C71"/>
    <w:rsid w:val="00C74734"/>
    <w:rsid w:val="00C75D8E"/>
    <w:rsid w:val="00C76BFA"/>
    <w:rsid w:val="00C77A1B"/>
    <w:rsid w:val="00C81750"/>
    <w:rsid w:val="00C8291A"/>
    <w:rsid w:val="00C830F1"/>
    <w:rsid w:val="00C86941"/>
    <w:rsid w:val="00C90B2B"/>
    <w:rsid w:val="00C90D0D"/>
    <w:rsid w:val="00C96A16"/>
    <w:rsid w:val="00CA1462"/>
    <w:rsid w:val="00CA37C9"/>
    <w:rsid w:val="00CB3B0F"/>
    <w:rsid w:val="00CC3516"/>
    <w:rsid w:val="00CC43BF"/>
    <w:rsid w:val="00CC5217"/>
    <w:rsid w:val="00CC6BA4"/>
    <w:rsid w:val="00CD1304"/>
    <w:rsid w:val="00CD18CD"/>
    <w:rsid w:val="00CD2954"/>
    <w:rsid w:val="00CD66AD"/>
    <w:rsid w:val="00CD69A4"/>
    <w:rsid w:val="00CE5544"/>
    <w:rsid w:val="00CE5D5F"/>
    <w:rsid w:val="00CF28CC"/>
    <w:rsid w:val="00D021B8"/>
    <w:rsid w:val="00D128FF"/>
    <w:rsid w:val="00D13891"/>
    <w:rsid w:val="00D14426"/>
    <w:rsid w:val="00D14D03"/>
    <w:rsid w:val="00D14D45"/>
    <w:rsid w:val="00D24875"/>
    <w:rsid w:val="00D3113B"/>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834BE"/>
    <w:rsid w:val="00D85A76"/>
    <w:rsid w:val="00D9336F"/>
    <w:rsid w:val="00D93451"/>
    <w:rsid w:val="00D95BFF"/>
    <w:rsid w:val="00D9612E"/>
    <w:rsid w:val="00DA4897"/>
    <w:rsid w:val="00DA493A"/>
    <w:rsid w:val="00DA55D4"/>
    <w:rsid w:val="00DA687B"/>
    <w:rsid w:val="00DB49A4"/>
    <w:rsid w:val="00DB7260"/>
    <w:rsid w:val="00DB7683"/>
    <w:rsid w:val="00DC000B"/>
    <w:rsid w:val="00DC57A0"/>
    <w:rsid w:val="00DC6C18"/>
    <w:rsid w:val="00DD3D8B"/>
    <w:rsid w:val="00DE06BB"/>
    <w:rsid w:val="00DE16F3"/>
    <w:rsid w:val="00DE644A"/>
    <w:rsid w:val="00DF09E3"/>
    <w:rsid w:val="00DF0AF1"/>
    <w:rsid w:val="00DF4AED"/>
    <w:rsid w:val="00DF59E8"/>
    <w:rsid w:val="00DF6679"/>
    <w:rsid w:val="00E00A3A"/>
    <w:rsid w:val="00E05018"/>
    <w:rsid w:val="00E073DC"/>
    <w:rsid w:val="00E07956"/>
    <w:rsid w:val="00E1022E"/>
    <w:rsid w:val="00E1628B"/>
    <w:rsid w:val="00E17943"/>
    <w:rsid w:val="00E24ABF"/>
    <w:rsid w:val="00E26B46"/>
    <w:rsid w:val="00E3337F"/>
    <w:rsid w:val="00E3771E"/>
    <w:rsid w:val="00E50B44"/>
    <w:rsid w:val="00E52850"/>
    <w:rsid w:val="00E529BE"/>
    <w:rsid w:val="00E575B0"/>
    <w:rsid w:val="00E60C22"/>
    <w:rsid w:val="00E625FA"/>
    <w:rsid w:val="00E64411"/>
    <w:rsid w:val="00E808EE"/>
    <w:rsid w:val="00E8397D"/>
    <w:rsid w:val="00E83A4F"/>
    <w:rsid w:val="00E86D7D"/>
    <w:rsid w:val="00E94E39"/>
    <w:rsid w:val="00E978BB"/>
    <w:rsid w:val="00EA061A"/>
    <w:rsid w:val="00EA4D24"/>
    <w:rsid w:val="00EA5527"/>
    <w:rsid w:val="00EA763C"/>
    <w:rsid w:val="00EB03A8"/>
    <w:rsid w:val="00EC2FA0"/>
    <w:rsid w:val="00EC38CB"/>
    <w:rsid w:val="00ED0A9B"/>
    <w:rsid w:val="00ED14DD"/>
    <w:rsid w:val="00ED42C6"/>
    <w:rsid w:val="00ED50DC"/>
    <w:rsid w:val="00ED792B"/>
    <w:rsid w:val="00EE656C"/>
    <w:rsid w:val="00EE67CE"/>
    <w:rsid w:val="00EF143E"/>
    <w:rsid w:val="00EF2477"/>
    <w:rsid w:val="00EF70CE"/>
    <w:rsid w:val="00EF7336"/>
    <w:rsid w:val="00F0190A"/>
    <w:rsid w:val="00F03000"/>
    <w:rsid w:val="00F0385D"/>
    <w:rsid w:val="00F102BD"/>
    <w:rsid w:val="00F17B35"/>
    <w:rsid w:val="00F20A52"/>
    <w:rsid w:val="00F2345E"/>
    <w:rsid w:val="00F23821"/>
    <w:rsid w:val="00F26A8B"/>
    <w:rsid w:val="00F27E0C"/>
    <w:rsid w:val="00F3045A"/>
    <w:rsid w:val="00F36B9E"/>
    <w:rsid w:val="00F412B3"/>
    <w:rsid w:val="00F4220A"/>
    <w:rsid w:val="00F4258E"/>
    <w:rsid w:val="00F47064"/>
    <w:rsid w:val="00F558DA"/>
    <w:rsid w:val="00F55C25"/>
    <w:rsid w:val="00F66E3E"/>
    <w:rsid w:val="00F71A5B"/>
    <w:rsid w:val="00F77C60"/>
    <w:rsid w:val="00F86FB5"/>
    <w:rsid w:val="00F91336"/>
    <w:rsid w:val="00F924A0"/>
    <w:rsid w:val="00F94EA6"/>
    <w:rsid w:val="00FA1667"/>
    <w:rsid w:val="00FB1D71"/>
    <w:rsid w:val="00FB52FF"/>
    <w:rsid w:val="00FC53E1"/>
    <w:rsid w:val="00FC5BE8"/>
    <w:rsid w:val="00FD32F3"/>
    <w:rsid w:val="00FD735E"/>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piegelB">
    <w:name w:val="Spiegel (B)"/>
    <w:basedOn w:val="Normal"/>
    <w:rsid w:val="00E073DC"/>
    <w:pPr>
      <w:tabs>
        <w:tab w:val="left" w:pos="7371"/>
      </w:tabs>
      <w:spacing w:after="0" w:line="360" w:lineRule="atLeast"/>
      <w:ind w:left="1276" w:hanging="426"/>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3906">
      <w:bodyDiv w:val="1"/>
      <w:marLeft w:val="0"/>
      <w:marRight w:val="0"/>
      <w:marTop w:val="0"/>
      <w:marBottom w:val="0"/>
      <w:divBdr>
        <w:top w:val="none" w:sz="0" w:space="0" w:color="auto"/>
        <w:left w:val="none" w:sz="0" w:space="0" w:color="auto"/>
        <w:bottom w:val="none" w:sz="0" w:space="0" w:color="auto"/>
        <w:right w:val="none" w:sz="0" w:space="0" w:color="auto"/>
      </w:divBdr>
    </w:div>
    <w:div w:id="1278947197">
      <w:bodyDiv w:val="1"/>
      <w:marLeft w:val="0"/>
      <w:marRight w:val="0"/>
      <w:marTop w:val="0"/>
      <w:marBottom w:val="0"/>
      <w:divBdr>
        <w:top w:val="none" w:sz="0" w:space="0" w:color="auto"/>
        <w:left w:val="none" w:sz="0" w:space="0" w:color="auto"/>
        <w:bottom w:val="none" w:sz="0" w:space="0" w:color="auto"/>
        <w:right w:val="none" w:sz="0" w:space="0" w:color="auto"/>
      </w:divBdr>
    </w:div>
    <w:div w:id="1371412911">
      <w:bodyDiv w:val="1"/>
      <w:marLeft w:val="0"/>
      <w:marRight w:val="0"/>
      <w:marTop w:val="0"/>
      <w:marBottom w:val="0"/>
      <w:divBdr>
        <w:top w:val="none" w:sz="0" w:space="0" w:color="auto"/>
        <w:left w:val="none" w:sz="0" w:space="0" w:color="auto"/>
        <w:bottom w:val="none" w:sz="0" w:space="0" w:color="auto"/>
        <w:right w:val="none" w:sz="0" w:space="0" w:color="auto"/>
      </w:divBdr>
    </w:div>
    <w:div w:id="1560558177">
      <w:bodyDiv w:val="1"/>
      <w:marLeft w:val="0"/>
      <w:marRight w:val="0"/>
      <w:marTop w:val="0"/>
      <w:marBottom w:val="0"/>
      <w:divBdr>
        <w:top w:val="none" w:sz="0" w:space="0" w:color="auto"/>
        <w:left w:val="none" w:sz="0" w:space="0" w:color="auto"/>
        <w:bottom w:val="none" w:sz="0" w:space="0" w:color="auto"/>
        <w:right w:val="none" w:sz="0" w:space="0" w:color="auto"/>
      </w:divBdr>
    </w:div>
    <w:div w:id="1905139129">
      <w:bodyDiv w:val="1"/>
      <w:marLeft w:val="0"/>
      <w:marRight w:val="0"/>
      <w:marTop w:val="0"/>
      <w:marBottom w:val="0"/>
      <w:divBdr>
        <w:top w:val="none" w:sz="0" w:space="0" w:color="auto"/>
        <w:left w:val="none" w:sz="0" w:space="0" w:color="auto"/>
        <w:bottom w:val="none" w:sz="0" w:space="0" w:color="auto"/>
        <w:right w:val="none" w:sz="0" w:space="0" w:color="auto"/>
      </w:divBdr>
    </w:div>
    <w:div w:id="20253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66CC4588EF0B94A9E3544B78457291B" ma:contentTypeVersion="4" ma:contentTypeDescription="Ein neues Dokument erstellen." ma:contentTypeScope="" ma:versionID="4eada93e09343e47f1ef81637a2a519a">
  <xsd:schema xmlns:xsd="http://www.w3.org/2001/XMLSchema" xmlns:xs="http://www.w3.org/2001/XMLSchema" xmlns:p="http://schemas.microsoft.com/office/2006/metadata/properties" xmlns:ns2="47f648a6-4183-4d53-bd0a-46850e1d5860" targetNamespace="http://schemas.microsoft.com/office/2006/metadata/properties" ma:root="true" ma:fieldsID="d25ae4c049e79727d1a3af1a8d69ffc6" ns2:_="">
    <xsd:import namespace="47f648a6-4183-4d53-bd0a-46850e1d5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648a6-4183-4d53-bd0a-46850e1d5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2.xml><?xml version="1.0" encoding="utf-8"?>
<ds:datastoreItem xmlns:ds="http://schemas.openxmlformats.org/officeDocument/2006/customXml" ds:itemID="{5E43E118-F2E3-439E-9E3B-F009BD8E6810}">
  <ds:schemaRefs>
    <ds:schemaRef ds:uri="http://schemas.microsoft.com/sharepoint/v3/contenttype/forms"/>
  </ds:schemaRefs>
</ds:datastoreItem>
</file>

<file path=customXml/itemProps3.xml><?xml version="1.0" encoding="utf-8"?>
<ds:datastoreItem xmlns:ds="http://schemas.openxmlformats.org/officeDocument/2006/customXml" ds:itemID="{94AD1A5E-E82F-42D0-BA52-FD1360BF7F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78124C-9289-4BD3-A7FF-9CD860FAA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648a6-4183-4d53-bd0a-46850e1d5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1</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Dhar, Sanjay GIZ IN</cp:lastModifiedBy>
  <cp:revision>83</cp:revision>
  <dcterms:created xsi:type="dcterms:W3CDTF">2024-06-24T05:33:00Z</dcterms:created>
  <dcterms:modified xsi:type="dcterms:W3CDTF">2025-10-24T14:54:00Z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0x010100E66CC4588EF0B94A9E3544B78457291B</vt:lpwstr>
  </property>
</Properties>
</file>